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78230" w14:textId="21521BE0" w:rsidR="005676D2" w:rsidRPr="006653C4" w:rsidRDefault="005676D2" w:rsidP="00317FF8">
      <w:pPr>
        <w:jc w:val="right"/>
      </w:pPr>
      <w:r w:rsidRPr="006653C4">
        <w:t>KINNITATUD</w:t>
      </w:r>
    </w:p>
    <w:p w14:paraId="5B2A5EC0" w14:textId="77777777" w:rsidR="006F247E" w:rsidRPr="006653C4" w:rsidRDefault="006F247E" w:rsidP="006F247E">
      <w:pPr>
        <w:tabs>
          <w:tab w:val="left" w:pos="6237"/>
        </w:tabs>
        <w:jc w:val="right"/>
      </w:pPr>
      <w:r w:rsidRPr="006653C4">
        <w:t xml:space="preserve">RMK riigihangete osakonna juhataja </w:t>
      </w:r>
    </w:p>
    <w:p w14:paraId="0381DA93" w14:textId="1450AB6E" w:rsidR="005676D2" w:rsidRPr="006653C4" w:rsidRDefault="006F247E" w:rsidP="006F247E">
      <w:pPr>
        <w:tabs>
          <w:tab w:val="left" w:pos="6237"/>
        </w:tabs>
        <w:jc w:val="right"/>
      </w:pPr>
      <w:r w:rsidRPr="006653C4">
        <w:t>käskkirjaga nr</w:t>
      </w:r>
      <w:r w:rsidR="005676D2" w:rsidRPr="006653C4">
        <w:t>.</w:t>
      </w:r>
      <w:r w:rsidR="00F55EA2">
        <w:t>1-47</w:t>
      </w:r>
      <w:r w:rsidR="00690740">
        <w:t>.2825/1.</w:t>
      </w:r>
    </w:p>
    <w:p w14:paraId="27AADF51" w14:textId="77777777" w:rsidR="00202BDE" w:rsidRPr="006653C4" w:rsidRDefault="00202BDE" w:rsidP="00142543">
      <w:pPr>
        <w:tabs>
          <w:tab w:val="left" w:pos="6237"/>
        </w:tabs>
        <w:jc w:val="right"/>
      </w:pPr>
    </w:p>
    <w:p w14:paraId="5500C853" w14:textId="0454866C" w:rsidR="00142543" w:rsidRDefault="00A91140" w:rsidP="00142543">
      <w:pPr>
        <w:pStyle w:val="Pealkiri2"/>
        <w:numPr>
          <w:ilvl w:val="0"/>
          <w:numId w:val="11"/>
        </w:numPr>
        <w:spacing w:before="0" w:after="0"/>
        <w:jc w:val="both"/>
        <w:rPr>
          <w:sz w:val="32"/>
          <w:szCs w:val="32"/>
        </w:rPr>
      </w:pPr>
      <w:r w:rsidRPr="007E689B">
        <w:rPr>
          <w:sz w:val="32"/>
          <w:szCs w:val="32"/>
        </w:rPr>
        <w:t xml:space="preserve">Hanke nimetus ja viitenumber </w:t>
      </w:r>
    </w:p>
    <w:p w14:paraId="056388F5" w14:textId="77777777" w:rsidR="007E689B" w:rsidRPr="007E689B" w:rsidRDefault="007E689B" w:rsidP="007E689B"/>
    <w:p w14:paraId="1A11EF4C" w14:textId="464FBE61" w:rsidR="008907BD" w:rsidRPr="006653C4" w:rsidRDefault="00A91140" w:rsidP="00317FF8">
      <w:pPr>
        <w:pStyle w:val="Loendilik"/>
        <w:numPr>
          <w:ilvl w:val="1"/>
          <w:numId w:val="11"/>
        </w:numPr>
        <w:tabs>
          <w:tab w:val="center" w:pos="426"/>
          <w:tab w:val="right" w:pos="8306"/>
        </w:tabs>
        <w:contextualSpacing w:val="0"/>
        <w:rPr>
          <w:lang w:eastAsia="et-EE"/>
        </w:rPr>
      </w:pPr>
      <w:r w:rsidRPr="006653C4">
        <w:t xml:space="preserve">Hanke nimetus: </w:t>
      </w:r>
      <w:r w:rsidR="006D1886">
        <w:rPr>
          <w:bCs/>
        </w:rPr>
        <w:t>V</w:t>
      </w:r>
      <w:r w:rsidR="0012191E">
        <w:rPr>
          <w:bCs/>
        </w:rPr>
        <w:t xml:space="preserve">anaveski paisu </w:t>
      </w:r>
      <w:bookmarkStart w:id="1" w:name="_Hlk133046966"/>
      <w:r w:rsidR="0012191E">
        <w:rPr>
          <w:bCs/>
        </w:rPr>
        <w:t>osaline likvideerimine ja loodusliku jõesängi taastamine</w:t>
      </w:r>
      <w:bookmarkEnd w:id="1"/>
    </w:p>
    <w:p w14:paraId="3D15F39A" w14:textId="4A52E0D3" w:rsidR="00A91140" w:rsidRPr="006653C4" w:rsidRDefault="00D37E6D" w:rsidP="006F247E">
      <w:pPr>
        <w:pStyle w:val="Loendilik"/>
        <w:numPr>
          <w:ilvl w:val="1"/>
          <w:numId w:val="11"/>
        </w:numPr>
        <w:tabs>
          <w:tab w:val="left" w:pos="426"/>
          <w:tab w:val="left" w:pos="709"/>
          <w:tab w:val="right" w:pos="8306"/>
        </w:tabs>
        <w:contextualSpacing w:val="0"/>
        <w:jc w:val="both"/>
      </w:pPr>
      <w:r w:rsidRPr="006653C4">
        <w:t>Riigihanke v</w:t>
      </w:r>
      <w:r w:rsidR="00A91140" w:rsidRPr="006653C4">
        <w:t>iitenumber:</w:t>
      </w:r>
      <w:r w:rsidR="00CE52E3" w:rsidRPr="006653C4">
        <w:t xml:space="preserve"> </w:t>
      </w:r>
      <w:r w:rsidR="00F55EA2" w:rsidRPr="00F55EA2">
        <w:t>263999</w:t>
      </w:r>
    </w:p>
    <w:p w14:paraId="539ABD2B" w14:textId="77777777" w:rsidR="0050449F" w:rsidRPr="006653C4" w:rsidRDefault="0050449F" w:rsidP="0050449F">
      <w:pPr>
        <w:pStyle w:val="Loendilik"/>
        <w:numPr>
          <w:ilvl w:val="1"/>
          <w:numId w:val="11"/>
        </w:numPr>
        <w:tabs>
          <w:tab w:val="left" w:pos="426"/>
        </w:tabs>
        <w:contextualSpacing w:val="0"/>
        <w:jc w:val="both"/>
      </w:pPr>
      <w:r w:rsidRPr="006653C4">
        <w:t>Klassifikatsioon: 45112320-4 Maaparandustööd; 45112400-9 Kaevetööd; 77210000-5 Metsaraieteenused</w:t>
      </w:r>
    </w:p>
    <w:p w14:paraId="72580FBB" w14:textId="77777777" w:rsidR="0050449F" w:rsidRPr="006653C4" w:rsidRDefault="0050449F" w:rsidP="0050449F">
      <w:pPr>
        <w:pStyle w:val="Loendilik"/>
        <w:numPr>
          <w:ilvl w:val="1"/>
          <w:numId w:val="11"/>
        </w:numPr>
        <w:tabs>
          <w:tab w:val="left" w:pos="426"/>
        </w:tabs>
        <w:contextualSpacing w:val="0"/>
        <w:jc w:val="both"/>
      </w:pPr>
      <w:r w:rsidRPr="006653C4">
        <w:t>Hankemenetluse liik: avatud hankemenetlus</w:t>
      </w:r>
    </w:p>
    <w:p w14:paraId="37607577" w14:textId="77777777" w:rsidR="0050449F" w:rsidRPr="006653C4" w:rsidRDefault="0050449F" w:rsidP="0050449F">
      <w:pPr>
        <w:pStyle w:val="Loendilik"/>
        <w:numPr>
          <w:ilvl w:val="1"/>
          <w:numId w:val="11"/>
        </w:numPr>
        <w:tabs>
          <w:tab w:val="left" w:pos="426"/>
        </w:tabs>
        <w:contextualSpacing w:val="0"/>
        <w:jc w:val="both"/>
      </w:pPr>
      <w:r w:rsidRPr="006653C4">
        <w:t xml:space="preserve">Rahastaja </w:t>
      </w:r>
      <w:r w:rsidRPr="006653C4">
        <w:rPr>
          <w:lang w:eastAsia="et-EE"/>
        </w:rPr>
        <w:t>fond: Euroopa Liidu Ühtekuuluvusfond</w:t>
      </w:r>
    </w:p>
    <w:p w14:paraId="0A872BE1" w14:textId="77777777" w:rsidR="0050449F" w:rsidRPr="006D1886" w:rsidRDefault="0050449F" w:rsidP="0050449F">
      <w:pPr>
        <w:pStyle w:val="Loendilik"/>
        <w:numPr>
          <w:ilvl w:val="1"/>
          <w:numId w:val="11"/>
        </w:numPr>
        <w:tabs>
          <w:tab w:val="left" w:pos="426"/>
        </w:tabs>
        <w:contextualSpacing w:val="0"/>
        <w:jc w:val="both"/>
      </w:pPr>
      <w:r w:rsidRPr="006D1886">
        <w:t>Projekti nimetus: Vooluveekogude tervendamine</w:t>
      </w:r>
    </w:p>
    <w:p w14:paraId="7EAAFB73" w14:textId="77777777" w:rsidR="0050449F" w:rsidRPr="006D1886" w:rsidRDefault="0050449F" w:rsidP="0050449F">
      <w:pPr>
        <w:pStyle w:val="Loendilik"/>
        <w:numPr>
          <w:ilvl w:val="1"/>
          <w:numId w:val="11"/>
        </w:numPr>
        <w:tabs>
          <w:tab w:val="left" w:pos="426"/>
        </w:tabs>
        <w:contextualSpacing w:val="0"/>
        <w:jc w:val="both"/>
      </w:pPr>
      <w:r w:rsidRPr="006D1886">
        <w:t xml:space="preserve">Projekti number: </w:t>
      </w:r>
      <w:r w:rsidRPr="006D1886">
        <w:rPr>
          <w:lang w:eastAsia="et-EE"/>
        </w:rPr>
        <w:t>2014-2020.8.01.20-0274</w:t>
      </w:r>
    </w:p>
    <w:p w14:paraId="007D6B22" w14:textId="77777777" w:rsidR="0050449F" w:rsidRPr="006D1886" w:rsidRDefault="0050449F" w:rsidP="0050449F">
      <w:pPr>
        <w:pStyle w:val="Loendilik"/>
        <w:numPr>
          <w:ilvl w:val="1"/>
          <w:numId w:val="11"/>
        </w:numPr>
        <w:tabs>
          <w:tab w:val="left" w:pos="426"/>
        </w:tabs>
        <w:contextualSpacing w:val="0"/>
        <w:jc w:val="both"/>
      </w:pPr>
      <w:r w:rsidRPr="006D1886">
        <w:rPr>
          <w:lang w:eastAsia="et-EE"/>
        </w:rPr>
        <w:t>Meede:</w:t>
      </w:r>
      <w:r w:rsidRPr="006D1886">
        <w:t xml:space="preserve"> </w:t>
      </w:r>
      <w:r w:rsidRPr="006D1886">
        <w:rPr>
          <w:lang w:eastAsia="et-EE"/>
        </w:rPr>
        <w:t>2014-2020.8.1 Kaitsealuste liikide ja elupaikade säilitamine ning taastamine</w:t>
      </w:r>
    </w:p>
    <w:p w14:paraId="25E21816" w14:textId="77777777" w:rsidR="00142543" w:rsidRPr="006653C4" w:rsidRDefault="00142543" w:rsidP="00142543">
      <w:pPr>
        <w:pStyle w:val="Loendilik"/>
        <w:tabs>
          <w:tab w:val="left" w:pos="426"/>
        </w:tabs>
        <w:ind w:left="0"/>
        <w:contextualSpacing w:val="0"/>
        <w:jc w:val="both"/>
      </w:pPr>
    </w:p>
    <w:p w14:paraId="6DC2D450" w14:textId="77777777" w:rsidR="00A4471B" w:rsidRPr="007E689B" w:rsidRDefault="00A4471B" w:rsidP="00142543">
      <w:pPr>
        <w:pStyle w:val="Pealkiri2"/>
        <w:numPr>
          <w:ilvl w:val="0"/>
          <w:numId w:val="11"/>
        </w:numPr>
        <w:spacing w:before="0" w:after="0"/>
        <w:jc w:val="both"/>
        <w:rPr>
          <w:sz w:val="32"/>
          <w:szCs w:val="32"/>
        </w:rPr>
      </w:pPr>
      <w:r w:rsidRPr="007E689B">
        <w:rPr>
          <w:sz w:val="32"/>
          <w:szCs w:val="32"/>
        </w:rPr>
        <w:t xml:space="preserve">Hanke läbiviija </w:t>
      </w:r>
    </w:p>
    <w:p w14:paraId="6657F679" w14:textId="77777777" w:rsidR="00142543" w:rsidRPr="006653C4" w:rsidRDefault="00142543" w:rsidP="00142543"/>
    <w:p w14:paraId="57977212" w14:textId="67B45B60" w:rsidR="00A4471B" w:rsidRPr="006653C4" w:rsidRDefault="00A4471B" w:rsidP="00142543">
      <w:pPr>
        <w:jc w:val="both"/>
      </w:pPr>
      <w:r w:rsidRPr="006653C4">
        <w:t>RMK riigihangete osakond</w:t>
      </w:r>
    </w:p>
    <w:p w14:paraId="68000EE1" w14:textId="77777777" w:rsidR="00142543" w:rsidRPr="006653C4" w:rsidRDefault="00142543" w:rsidP="00142543">
      <w:pPr>
        <w:jc w:val="both"/>
      </w:pPr>
    </w:p>
    <w:p w14:paraId="6547AE9E" w14:textId="77777777" w:rsidR="00A4471B" w:rsidRPr="007E689B" w:rsidRDefault="00A4471B" w:rsidP="00142543">
      <w:pPr>
        <w:pStyle w:val="Pealkiri2"/>
        <w:numPr>
          <w:ilvl w:val="0"/>
          <w:numId w:val="11"/>
        </w:numPr>
        <w:spacing w:before="0" w:after="0"/>
        <w:jc w:val="both"/>
        <w:rPr>
          <w:sz w:val="32"/>
          <w:szCs w:val="32"/>
        </w:rPr>
      </w:pPr>
      <w:r w:rsidRPr="007E689B">
        <w:rPr>
          <w:sz w:val="32"/>
          <w:szCs w:val="32"/>
        </w:rPr>
        <w:t>Info hanke kohta</w:t>
      </w:r>
    </w:p>
    <w:p w14:paraId="0A02DE49" w14:textId="77777777" w:rsidR="00142543" w:rsidRPr="006653C4" w:rsidRDefault="00142543" w:rsidP="00142543"/>
    <w:p w14:paraId="2B1645CD" w14:textId="77777777" w:rsidR="00A4471B" w:rsidRPr="006653C4" w:rsidRDefault="00A4471B" w:rsidP="00774988">
      <w:pPr>
        <w:pStyle w:val="Pealkiri2"/>
        <w:numPr>
          <w:ilvl w:val="1"/>
          <w:numId w:val="11"/>
        </w:numPr>
        <w:tabs>
          <w:tab w:val="left" w:pos="567"/>
        </w:tabs>
        <w:spacing w:before="0" w:after="0"/>
        <w:jc w:val="both"/>
        <w:rPr>
          <w:rFonts w:ascii="Times New Roman" w:hAnsi="Times New Roman" w:cs="Times New Roman"/>
          <w:i w:val="0"/>
          <w:sz w:val="24"/>
          <w:szCs w:val="24"/>
        </w:rPr>
      </w:pPr>
      <w:r w:rsidRPr="006653C4">
        <w:rPr>
          <w:rFonts w:ascii="Times New Roman" w:hAnsi="Times New Roman" w:cs="Times New Roman"/>
          <w:i w:val="0"/>
          <w:sz w:val="24"/>
          <w:szCs w:val="24"/>
        </w:rPr>
        <w:t>hankedokumendid, tehniline info</w:t>
      </w:r>
    </w:p>
    <w:p w14:paraId="1080948E" w14:textId="77777777" w:rsidR="00D554B9" w:rsidRPr="006653C4" w:rsidRDefault="00D554B9" w:rsidP="00774988">
      <w:pPr>
        <w:tabs>
          <w:tab w:val="left" w:pos="567"/>
        </w:tabs>
        <w:jc w:val="both"/>
      </w:pPr>
      <w:r w:rsidRPr="006653C4">
        <w:t>Hange viiakse läbi riigihangete keskkonnas (edaspidi eRHR). Hankes osalemiseks, teavituste saamiseks ja küsimuste esitamiseks läbi eRHRi peavad pakkujad avaldama oma kontaktandmed, registreerudes hanke juurde „Hankes osalejad“ lehel.</w:t>
      </w:r>
    </w:p>
    <w:p w14:paraId="2FCFBF36" w14:textId="7A19C362" w:rsidR="00D77DCE" w:rsidRPr="006653C4" w:rsidRDefault="00D554B9" w:rsidP="00774988">
      <w:pPr>
        <w:tabs>
          <w:tab w:val="left" w:pos="567"/>
        </w:tabs>
        <w:jc w:val="both"/>
      </w:pPr>
      <w:r w:rsidRPr="006653C4">
        <w:t>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 mille lisamise kohta saadab eRHRi süsteem automaatteavituse</w:t>
      </w:r>
      <w:r w:rsidR="00D77DCE" w:rsidRPr="006653C4">
        <w:t>.</w:t>
      </w:r>
    </w:p>
    <w:p w14:paraId="4FE75A3A" w14:textId="77777777" w:rsidR="00FF2C13" w:rsidRPr="006653C4" w:rsidRDefault="00FF2C13" w:rsidP="00774988">
      <w:pPr>
        <w:pStyle w:val="Pealkiri3"/>
        <w:numPr>
          <w:ilvl w:val="1"/>
          <w:numId w:val="11"/>
        </w:numPr>
        <w:tabs>
          <w:tab w:val="left" w:pos="567"/>
        </w:tabs>
        <w:spacing w:before="0" w:after="0"/>
        <w:ind w:hanging="6"/>
        <w:rPr>
          <w:rFonts w:ascii="Times New Roman" w:hAnsi="Times New Roman" w:cs="Times New Roman"/>
          <w:sz w:val="24"/>
          <w:szCs w:val="24"/>
        </w:rPr>
      </w:pPr>
      <w:r w:rsidRPr="006653C4">
        <w:rPr>
          <w:rFonts w:ascii="Times New Roman" w:hAnsi="Times New Roman" w:cs="Times New Roman"/>
          <w:sz w:val="24"/>
          <w:szCs w:val="24"/>
        </w:rPr>
        <w:t>pakkumuste esitamine</w:t>
      </w:r>
    </w:p>
    <w:p w14:paraId="797D3437" w14:textId="77777777" w:rsidR="00694D07" w:rsidRPr="006653C4" w:rsidRDefault="00D554B9" w:rsidP="00774988">
      <w:pPr>
        <w:tabs>
          <w:tab w:val="left" w:pos="567"/>
        </w:tabs>
        <w:autoSpaceDE w:val="0"/>
        <w:autoSpaceDN w:val="0"/>
        <w:adjustRightInd w:val="0"/>
        <w:jc w:val="both"/>
      </w:pPr>
      <w:r w:rsidRPr="006653C4">
        <w:t>Pakkumus tuleb esitada elektrooniliselt eRHRi keskkonna kaudu aadressil https://riigihanked.riik.ee  hanketeates toodud ajaks</w:t>
      </w:r>
      <w:r w:rsidR="004B67BE" w:rsidRPr="006653C4">
        <w:t>.</w:t>
      </w:r>
    </w:p>
    <w:p w14:paraId="53491751" w14:textId="77777777" w:rsidR="00FF2C13" w:rsidRPr="006653C4" w:rsidRDefault="00FF2C13" w:rsidP="00774988">
      <w:pPr>
        <w:pStyle w:val="Pealkiri3"/>
        <w:numPr>
          <w:ilvl w:val="1"/>
          <w:numId w:val="11"/>
        </w:numPr>
        <w:tabs>
          <w:tab w:val="left" w:pos="567"/>
        </w:tabs>
        <w:spacing w:before="0" w:after="0"/>
        <w:rPr>
          <w:rFonts w:ascii="Times New Roman" w:hAnsi="Times New Roman" w:cs="Times New Roman"/>
          <w:sz w:val="24"/>
          <w:szCs w:val="24"/>
        </w:rPr>
      </w:pPr>
      <w:r w:rsidRPr="006653C4">
        <w:rPr>
          <w:rFonts w:ascii="Times New Roman" w:hAnsi="Times New Roman" w:cs="Times New Roman"/>
          <w:sz w:val="24"/>
          <w:szCs w:val="24"/>
        </w:rPr>
        <w:t>pakkumuste avamine</w:t>
      </w:r>
    </w:p>
    <w:p w14:paraId="361069A6" w14:textId="77777777" w:rsidR="000B02AD" w:rsidRPr="006653C4" w:rsidRDefault="00D554B9" w:rsidP="00142543">
      <w:pPr>
        <w:jc w:val="both"/>
      </w:pPr>
      <w:r w:rsidRPr="006653C4">
        <w:t>Pakkumused avatakse hankija poolt eRHRi keskkonnas hanketeates toodud aja saabumise järel</w:t>
      </w:r>
      <w:r w:rsidR="004B67BE" w:rsidRPr="006653C4">
        <w:t>.</w:t>
      </w:r>
    </w:p>
    <w:p w14:paraId="2EB1DC5F" w14:textId="77777777" w:rsidR="00142543" w:rsidRPr="006653C4" w:rsidRDefault="00142543" w:rsidP="00142543">
      <w:pPr>
        <w:jc w:val="both"/>
      </w:pPr>
    </w:p>
    <w:p w14:paraId="786004E5" w14:textId="77777777" w:rsidR="00396031" w:rsidRPr="007E689B" w:rsidRDefault="00FF2C13" w:rsidP="00142543">
      <w:pPr>
        <w:pStyle w:val="Pealkiri2"/>
        <w:numPr>
          <w:ilvl w:val="0"/>
          <w:numId w:val="11"/>
        </w:numPr>
        <w:spacing w:before="0" w:after="0"/>
        <w:jc w:val="both"/>
        <w:rPr>
          <w:sz w:val="32"/>
          <w:szCs w:val="32"/>
        </w:rPr>
      </w:pPr>
      <w:r w:rsidRPr="007E689B">
        <w:rPr>
          <w:sz w:val="32"/>
          <w:szCs w:val="32"/>
        </w:rPr>
        <w:t xml:space="preserve">Hanke </w:t>
      </w:r>
      <w:r w:rsidR="00B81A1D" w:rsidRPr="007E689B">
        <w:rPr>
          <w:sz w:val="32"/>
          <w:szCs w:val="32"/>
        </w:rPr>
        <w:t>lühikirjeldus</w:t>
      </w:r>
    </w:p>
    <w:p w14:paraId="16A8C3F9" w14:textId="77777777" w:rsidR="00396031" w:rsidRPr="006653C4" w:rsidRDefault="00396031" w:rsidP="00142543"/>
    <w:p w14:paraId="6372E7D2" w14:textId="76004108" w:rsidR="00317FF8" w:rsidRPr="006653C4" w:rsidRDefault="00317FF8" w:rsidP="007E689B">
      <w:pPr>
        <w:pStyle w:val="Loendilik"/>
        <w:numPr>
          <w:ilvl w:val="1"/>
          <w:numId w:val="11"/>
        </w:numPr>
        <w:tabs>
          <w:tab w:val="left" w:pos="567"/>
        </w:tabs>
        <w:contextualSpacing w:val="0"/>
        <w:jc w:val="both"/>
      </w:pPr>
      <w:r w:rsidRPr="006653C4">
        <w:t xml:space="preserve">Töö eesmärgiks on </w:t>
      </w:r>
      <w:r w:rsidR="00FB37FC" w:rsidRPr="006653C4">
        <w:t xml:space="preserve">parandada </w:t>
      </w:r>
      <w:r w:rsidR="00FB37FC" w:rsidRPr="006653C4">
        <w:rPr>
          <w:bCs/>
        </w:rPr>
        <w:t xml:space="preserve">kalade rändetingimusi </w:t>
      </w:r>
      <w:r w:rsidR="0012191E">
        <w:rPr>
          <w:bCs/>
        </w:rPr>
        <w:t>Põllküla ja Langa</w:t>
      </w:r>
      <w:r w:rsidR="00466E7B" w:rsidRPr="006653C4">
        <w:rPr>
          <w:bCs/>
        </w:rPr>
        <w:t xml:space="preserve"> külas</w:t>
      </w:r>
      <w:r w:rsidR="00FB37FC" w:rsidRPr="006653C4">
        <w:rPr>
          <w:bCs/>
        </w:rPr>
        <w:t>, Vasalemma jõel</w:t>
      </w:r>
      <w:r w:rsidR="00252AC1" w:rsidRPr="006653C4">
        <w:rPr>
          <w:bCs/>
        </w:rPr>
        <w:t>.</w:t>
      </w:r>
    </w:p>
    <w:p w14:paraId="51450AB8" w14:textId="4D24F411" w:rsidR="00317FF8" w:rsidRDefault="0012191E" w:rsidP="007E689B">
      <w:pPr>
        <w:pStyle w:val="Loendilik"/>
        <w:numPr>
          <w:ilvl w:val="1"/>
          <w:numId w:val="11"/>
        </w:numPr>
        <w:tabs>
          <w:tab w:val="left" w:pos="567"/>
        </w:tabs>
        <w:contextualSpacing w:val="0"/>
        <w:jc w:val="both"/>
      </w:pPr>
      <w:r w:rsidRPr="00881EE5">
        <w:t>Tööobjekt asub</w:t>
      </w:r>
      <w:r w:rsidRPr="00881EE5">
        <w:rPr>
          <w:bCs/>
        </w:rPr>
        <w:t xml:space="preserve"> </w:t>
      </w:r>
      <w:r>
        <w:rPr>
          <w:bCs/>
        </w:rPr>
        <w:t>Vasalemma</w:t>
      </w:r>
      <w:r w:rsidRPr="00881EE5">
        <w:rPr>
          <w:bCs/>
        </w:rPr>
        <w:t xml:space="preserve"> jõel</w:t>
      </w:r>
      <w:r>
        <w:rPr>
          <w:bCs/>
        </w:rPr>
        <w:t>,</w:t>
      </w:r>
      <w:r w:rsidRPr="00881EE5">
        <w:rPr>
          <w:bCs/>
        </w:rPr>
        <w:t xml:space="preserve"> </w:t>
      </w:r>
      <w:r>
        <w:rPr>
          <w:bCs/>
        </w:rPr>
        <w:t>Harju</w:t>
      </w:r>
      <w:r w:rsidRPr="00881EE5">
        <w:rPr>
          <w:bCs/>
        </w:rPr>
        <w:t xml:space="preserve"> maakonnas</w:t>
      </w:r>
      <w:r>
        <w:rPr>
          <w:bCs/>
        </w:rPr>
        <w:t>, Lääne-Harju</w:t>
      </w:r>
      <w:r w:rsidRPr="00881EE5">
        <w:rPr>
          <w:bCs/>
        </w:rPr>
        <w:t xml:space="preserve"> vallas</w:t>
      </w:r>
      <w:r>
        <w:rPr>
          <w:bCs/>
        </w:rPr>
        <w:t>, Põllkülas</w:t>
      </w:r>
      <w:r w:rsidRPr="00881EE5">
        <w:rPr>
          <w:bCs/>
        </w:rPr>
        <w:t xml:space="preserve"> </w:t>
      </w:r>
      <w:r>
        <w:rPr>
          <w:bCs/>
        </w:rPr>
        <w:t>Vanaveski</w:t>
      </w:r>
      <w:r w:rsidRPr="00881EE5">
        <w:rPr>
          <w:bCs/>
        </w:rPr>
        <w:t xml:space="preserve"> katastriüksusel (kat. tunnus </w:t>
      </w:r>
      <w:r w:rsidRPr="00442403">
        <w:rPr>
          <w:rFonts w:cs="Arial"/>
          <w:szCs w:val="20"/>
        </w:rPr>
        <w:t>9501:009:0298</w:t>
      </w:r>
      <w:r w:rsidRPr="00881EE5">
        <w:rPr>
          <w:bCs/>
        </w:rPr>
        <w:t>)</w:t>
      </w:r>
      <w:r>
        <w:t xml:space="preserve"> ja Vanaveski kinnistul </w:t>
      </w:r>
      <w:r w:rsidRPr="006D1886">
        <w:rPr>
          <w:rFonts w:cs="Arial"/>
          <w:szCs w:val="20"/>
        </w:rPr>
        <w:t>(56202:001:0502) Langa külas</w:t>
      </w:r>
      <w:r w:rsidRPr="006D1886">
        <w:t xml:space="preserve"> Tööde teostamise aluseks on </w:t>
      </w:r>
      <w:r w:rsidR="006D1886" w:rsidRPr="006D1886">
        <w:t>P</w:t>
      </w:r>
      <w:r w:rsidRPr="006D1886">
        <w:t xml:space="preserve">rojekteerimisbüroo Maa ja Vesi </w:t>
      </w:r>
      <w:r w:rsidRPr="006D1886">
        <w:lastRenderedPageBreak/>
        <w:t>AS poolt koostatud</w:t>
      </w:r>
      <w:r w:rsidRPr="00881EE5">
        <w:t xml:space="preserve"> „</w:t>
      </w:r>
      <w:r>
        <w:t>Vanaveski paisu osalise likvideerimise ja loodusliku jõesängi taastamise projekt</w:t>
      </w:r>
      <w:r w:rsidRPr="00881EE5">
        <w:t xml:space="preserve">“ (Töö nr </w:t>
      </w:r>
      <w:r>
        <w:t>221438</w:t>
      </w:r>
      <w:r w:rsidR="00FB5589">
        <w:t xml:space="preserve">) (Lisa 4 – Projekt). </w:t>
      </w:r>
    </w:p>
    <w:p w14:paraId="60B91D24" w14:textId="7894D357" w:rsidR="00317FF8" w:rsidRPr="00FB5589" w:rsidRDefault="00177ACF" w:rsidP="007E689B">
      <w:pPr>
        <w:pStyle w:val="Loendilik"/>
        <w:numPr>
          <w:ilvl w:val="1"/>
          <w:numId w:val="11"/>
        </w:numPr>
        <w:tabs>
          <w:tab w:val="left" w:pos="567"/>
        </w:tabs>
        <w:contextualSpacing w:val="0"/>
        <w:jc w:val="both"/>
      </w:pPr>
      <w:r w:rsidRPr="00FB5589">
        <w:rPr>
          <w:b/>
          <w:u w:val="single"/>
        </w:rPr>
        <w:t>Teostatavad tööd</w:t>
      </w:r>
      <w:r w:rsidR="00FB5589">
        <w:rPr>
          <w:b/>
          <w:u w:val="single"/>
        </w:rPr>
        <w:t>:</w:t>
      </w:r>
    </w:p>
    <w:p w14:paraId="657D30C7" w14:textId="6F74ACE3" w:rsidR="0012191E" w:rsidRDefault="0012191E" w:rsidP="00FB5589">
      <w:pPr>
        <w:pStyle w:val="Loendilik"/>
        <w:numPr>
          <w:ilvl w:val="0"/>
          <w:numId w:val="47"/>
        </w:numPr>
        <w:tabs>
          <w:tab w:val="left" w:pos="567"/>
        </w:tabs>
        <w:ind w:left="0" w:firstLine="0"/>
        <w:contextualSpacing w:val="0"/>
        <w:jc w:val="both"/>
      </w:pPr>
      <w:r>
        <w:t xml:space="preserve">Ettevalmistustööd. </w:t>
      </w:r>
    </w:p>
    <w:p w14:paraId="0EC5384F" w14:textId="27F4BA1C" w:rsidR="0012191E" w:rsidRPr="00A646D9" w:rsidRDefault="0012191E" w:rsidP="00FB5589">
      <w:pPr>
        <w:pStyle w:val="Loendilik"/>
        <w:numPr>
          <w:ilvl w:val="0"/>
          <w:numId w:val="47"/>
        </w:numPr>
        <w:tabs>
          <w:tab w:val="left" w:pos="567"/>
        </w:tabs>
        <w:ind w:left="0" w:firstLine="0"/>
        <w:contextualSpacing w:val="0"/>
        <w:jc w:val="both"/>
      </w:pPr>
      <w:r w:rsidRPr="00A646D9">
        <w:t>Ajutiste veetõkketammide paigaldamine/rajamine koos hilisema likvideerimisega</w:t>
      </w:r>
      <w:r w:rsidR="006D1886">
        <w:t xml:space="preserve"> </w:t>
      </w:r>
      <w:r w:rsidRPr="00A646D9">
        <w:t>(veetõrjetööd)</w:t>
      </w:r>
    </w:p>
    <w:p w14:paraId="3F0DE566" w14:textId="2ABE3061" w:rsidR="0012191E" w:rsidRPr="00A646D9" w:rsidRDefault="0012191E" w:rsidP="00FB5589">
      <w:pPr>
        <w:pStyle w:val="Loendilik"/>
        <w:numPr>
          <w:ilvl w:val="0"/>
          <w:numId w:val="47"/>
        </w:numPr>
        <w:tabs>
          <w:tab w:val="left" w:pos="567"/>
        </w:tabs>
        <w:ind w:left="0" w:firstLine="0"/>
        <w:contextualSpacing w:val="0"/>
        <w:jc w:val="both"/>
      </w:pPr>
      <w:r w:rsidRPr="00A646D9">
        <w:t>Paisu betoonkeha lammutamine koos lammutatud materjali eemaldamisega</w:t>
      </w:r>
    </w:p>
    <w:p w14:paraId="13264476" w14:textId="47A59C08" w:rsidR="0012191E" w:rsidRPr="00A646D9" w:rsidRDefault="0012191E" w:rsidP="00FB5589">
      <w:pPr>
        <w:pStyle w:val="Loendilik"/>
        <w:numPr>
          <w:ilvl w:val="0"/>
          <w:numId w:val="47"/>
        </w:numPr>
        <w:tabs>
          <w:tab w:val="left" w:pos="567"/>
        </w:tabs>
        <w:ind w:left="0" w:firstLine="0"/>
        <w:contextualSpacing w:val="0"/>
        <w:jc w:val="both"/>
      </w:pPr>
      <w:r w:rsidRPr="00A646D9">
        <w:t>Betoonkindlustuse rajamine paisu nõlvadele, kalapääsu ja regulaatori eraldamine voolusängist</w:t>
      </w:r>
    </w:p>
    <w:p w14:paraId="3E1D2481" w14:textId="53D5226C" w:rsidR="0012191E" w:rsidRPr="00A646D9" w:rsidRDefault="0012191E" w:rsidP="00FB5589">
      <w:pPr>
        <w:pStyle w:val="Loendilik"/>
        <w:numPr>
          <w:ilvl w:val="0"/>
          <w:numId w:val="47"/>
        </w:numPr>
        <w:tabs>
          <w:tab w:val="left" w:pos="567"/>
        </w:tabs>
        <w:ind w:left="0" w:firstLine="0"/>
        <w:contextualSpacing w:val="0"/>
        <w:jc w:val="both"/>
      </w:pPr>
      <w:r w:rsidRPr="00A646D9">
        <w:t>Kaevetööd jõe sängi põhjast ja kallastelt koos ka</w:t>
      </w:r>
      <w:r>
        <w:t xml:space="preserve">evepinnasest voolusängi nõlvade* </w:t>
      </w:r>
      <w:r w:rsidRPr="00A646D9">
        <w:t xml:space="preserve">kujundamisega </w:t>
      </w:r>
    </w:p>
    <w:p w14:paraId="7F0E4732" w14:textId="3329A0B7" w:rsidR="0012191E" w:rsidRPr="00A646D9" w:rsidRDefault="0012191E" w:rsidP="00FB5589">
      <w:pPr>
        <w:pStyle w:val="Loendilik"/>
        <w:numPr>
          <w:ilvl w:val="0"/>
          <w:numId w:val="47"/>
        </w:numPr>
        <w:tabs>
          <w:tab w:val="left" w:pos="567"/>
        </w:tabs>
        <w:ind w:left="0" w:firstLine="0"/>
        <w:contextualSpacing w:val="0"/>
        <w:jc w:val="both"/>
      </w:pPr>
      <w:r w:rsidRPr="00A646D9">
        <w:t>Derivatsioonikanali täitmine kaevepinnasega</w:t>
      </w:r>
    </w:p>
    <w:p w14:paraId="61CE3D4D" w14:textId="70F34948" w:rsidR="0012191E" w:rsidRPr="00A646D9" w:rsidRDefault="0012191E" w:rsidP="00FB5589">
      <w:pPr>
        <w:pStyle w:val="Loendilik"/>
        <w:numPr>
          <w:ilvl w:val="0"/>
          <w:numId w:val="47"/>
        </w:numPr>
        <w:tabs>
          <w:tab w:val="left" w:pos="567"/>
        </w:tabs>
        <w:ind w:left="0" w:firstLine="0"/>
        <w:contextualSpacing w:val="0"/>
        <w:jc w:val="both"/>
      </w:pPr>
      <w:r w:rsidRPr="00A646D9">
        <w:t>Kivikindlustuse rajamine jõe kallastele geotekstiilil</w:t>
      </w:r>
    </w:p>
    <w:p w14:paraId="4012A1CB" w14:textId="3BCE1C37" w:rsidR="0012191E" w:rsidRPr="00A646D9" w:rsidRDefault="0012191E" w:rsidP="00FB5589">
      <w:pPr>
        <w:pStyle w:val="Loendilik"/>
        <w:numPr>
          <w:ilvl w:val="0"/>
          <w:numId w:val="47"/>
        </w:numPr>
        <w:tabs>
          <w:tab w:val="left" w:pos="567"/>
        </w:tabs>
        <w:ind w:left="0" w:firstLine="0"/>
        <w:contextualSpacing w:val="0"/>
        <w:jc w:val="both"/>
      </w:pPr>
      <w:r w:rsidRPr="00A646D9">
        <w:t>Voolurahustuskivide paigaldamine jõe sängi</w:t>
      </w:r>
    </w:p>
    <w:p w14:paraId="25D5B506" w14:textId="70350F52" w:rsidR="0012191E" w:rsidRPr="00A646D9" w:rsidRDefault="0012191E" w:rsidP="00FB5589">
      <w:pPr>
        <w:pStyle w:val="Loendilik"/>
        <w:numPr>
          <w:ilvl w:val="0"/>
          <w:numId w:val="47"/>
        </w:numPr>
        <w:tabs>
          <w:tab w:val="left" w:pos="567"/>
        </w:tabs>
        <w:ind w:left="0" w:firstLine="0"/>
        <w:contextualSpacing w:val="0"/>
        <w:jc w:val="both"/>
      </w:pPr>
      <w:r w:rsidRPr="00A646D9">
        <w:t>Haljastuse taastamine</w:t>
      </w:r>
    </w:p>
    <w:p w14:paraId="128E7D93" w14:textId="756B2F67" w:rsidR="0012191E" w:rsidRDefault="0012191E" w:rsidP="00FB5589">
      <w:pPr>
        <w:pStyle w:val="Loendilik"/>
        <w:numPr>
          <w:ilvl w:val="0"/>
          <w:numId w:val="47"/>
        </w:numPr>
        <w:tabs>
          <w:tab w:val="left" w:pos="567"/>
        </w:tabs>
        <w:ind w:left="0" w:firstLine="0"/>
        <w:contextualSpacing w:val="0"/>
        <w:jc w:val="both"/>
      </w:pPr>
      <w:r w:rsidRPr="00A646D9">
        <w:t>Maakivide tõstmine mahasõidukoha ette</w:t>
      </w:r>
    </w:p>
    <w:p w14:paraId="7F74346F" w14:textId="690F6B44" w:rsidR="0012191E" w:rsidRDefault="0012191E" w:rsidP="00FB5589">
      <w:pPr>
        <w:pStyle w:val="Loendilik"/>
        <w:numPr>
          <w:ilvl w:val="0"/>
          <w:numId w:val="47"/>
        </w:numPr>
        <w:tabs>
          <w:tab w:val="left" w:pos="567"/>
        </w:tabs>
        <w:ind w:left="0" w:firstLine="0"/>
        <w:contextualSpacing w:val="0"/>
        <w:jc w:val="both"/>
      </w:pPr>
      <w:r w:rsidRPr="00AA0329">
        <w:t xml:space="preserve">Ehitusobjekti infotahvlite paigaldus (mõõtudega 1m x 1,5m) ja olemasolu. </w:t>
      </w:r>
      <w:r>
        <w:t xml:space="preserve">Ehitustööde </w:t>
      </w:r>
      <w:r w:rsidRPr="00AA0329">
        <w:t>ajaks ajutise liikluse korraldamine ja liiklusmärkide paigaldus</w:t>
      </w:r>
    </w:p>
    <w:p w14:paraId="280C83D5" w14:textId="61E30597" w:rsidR="0012191E" w:rsidRPr="00A646D9" w:rsidRDefault="0012191E" w:rsidP="00FB5589">
      <w:pPr>
        <w:pStyle w:val="Loendilik"/>
        <w:numPr>
          <w:ilvl w:val="0"/>
          <w:numId w:val="47"/>
        </w:numPr>
        <w:tabs>
          <w:tab w:val="left" w:pos="567"/>
        </w:tabs>
        <w:ind w:left="0" w:firstLine="0"/>
        <w:contextualSpacing w:val="0"/>
        <w:jc w:val="both"/>
      </w:pPr>
      <w:r w:rsidRPr="00AA0329">
        <w:t>Koordinaatidega seotud teostusjoonise koostamine (RMK nõuete kohane ja digitaalne)</w:t>
      </w:r>
    </w:p>
    <w:p w14:paraId="744C2C0D" w14:textId="34FDD33B" w:rsidR="0050449F" w:rsidRPr="006653C4" w:rsidRDefault="0050449F" w:rsidP="00FB5589">
      <w:pPr>
        <w:pStyle w:val="Loendilik"/>
        <w:numPr>
          <w:ilvl w:val="1"/>
          <w:numId w:val="11"/>
        </w:numPr>
        <w:tabs>
          <w:tab w:val="left" w:pos="567"/>
        </w:tabs>
        <w:jc w:val="both"/>
      </w:pPr>
      <w:r w:rsidRPr="006653C4">
        <w:rPr>
          <w:b/>
          <w:bCs/>
        </w:rPr>
        <w:t>Töödega on lubatud alustada 1. juunist 2023</w:t>
      </w:r>
      <w:r w:rsidRPr="006653C4">
        <w:t xml:space="preserve">. Töövõtja annab tellijale valmis töö lõplikult üle hiljemalt </w:t>
      </w:r>
      <w:r w:rsidRPr="006653C4">
        <w:rPr>
          <w:b/>
          <w:bCs/>
        </w:rPr>
        <w:t>15. september 2023.</w:t>
      </w:r>
      <w:r w:rsidRPr="006653C4">
        <w:t xml:space="preserve"> </w:t>
      </w:r>
    </w:p>
    <w:p w14:paraId="20F412CA" w14:textId="718F448E" w:rsidR="00317FF8" w:rsidRPr="006653C4" w:rsidRDefault="00317FF8" w:rsidP="00FB5589">
      <w:pPr>
        <w:pStyle w:val="Loendilik"/>
        <w:numPr>
          <w:ilvl w:val="1"/>
          <w:numId w:val="11"/>
        </w:numPr>
        <w:tabs>
          <w:tab w:val="left" w:pos="567"/>
        </w:tabs>
        <w:contextualSpacing w:val="0"/>
        <w:jc w:val="both"/>
      </w:pPr>
      <w:r w:rsidRPr="006653C4">
        <w:t xml:space="preserve">Rajatud </w:t>
      </w:r>
      <w:r w:rsidR="00BB13DA" w:rsidRPr="006653C4">
        <w:t>töödele</w:t>
      </w:r>
      <w:r w:rsidRPr="006653C4">
        <w:t xml:space="preserve"> on nõutav garantii kestvusega 2 aastat alates vastuvõtuakti allkirjastamisest Tellija poolt.</w:t>
      </w:r>
    </w:p>
    <w:p w14:paraId="6DAC8FE0" w14:textId="13F7C4A6" w:rsidR="00BF57E3" w:rsidRPr="006653C4" w:rsidRDefault="00317FF8" w:rsidP="00FB5589">
      <w:pPr>
        <w:pStyle w:val="Loendilik"/>
        <w:numPr>
          <w:ilvl w:val="1"/>
          <w:numId w:val="11"/>
        </w:numPr>
        <w:tabs>
          <w:tab w:val="left" w:pos="567"/>
        </w:tabs>
        <w:contextualSpacing w:val="0"/>
        <w:jc w:val="both"/>
      </w:pPr>
      <w:r w:rsidRPr="006D1886">
        <w:rPr>
          <w:b/>
        </w:rPr>
        <w:t>Objektiga on kohustuslik eelnev juhendatud tutvumine hankija</w:t>
      </w:r>
      <w:r w:rsidR="005670EC" w:rsidRPr="006D1886">
        <w:rPr>
          <w:b/>
        </w:rPr>
        <w:t>ga</w:t>
      </w:r>
      <w:r w:rsidRPr="006D1886">
        <w:rPr>
          <w:b/>
        </w:rPr>
        <w:t xml:space="preserve"> </w:t>
      </w:r>
      <w:r w:rsidR="005806B8" w:rsidRPr="00FB5589">
        <w:rPr>
          <w:b/>
          <w:bCs/>
          <w:u w:val="single"/>
        </w:rPr>
        <w:t>9. mai</w:t>
      </w:r>
      <w:r w:rsidR="006D1886" w:rsidRPr="00FB5589">
        <w:rPr>
          <w:b/>
          <w:bCs/>
          <w:u w:val="single"/>
        </w:rPr>
        <w:t>l</w:t>
      </w:r>
      <w:r w:rsidR="00C061A7" w:rsidRPr="00FB5589">
        <w:rPr>
          <w:b/>
          <w:bCs/>
          <w:u w:val="single"/>
        </w:rPr>
        <w:t xml:space="preserve"> 202</w:t>
      </w:r>
      <w:r w:rsidR="009C6FE6" w:rsidRPr="00FB5589">
        <w:rPr>
          <w:b/>
          <w:bCs/>
          <w:u w:val="single"/>
        </w:rPr>
        <w:t>3</w:t>
      </w:r>
      <w:r w:rsidR="00C061A7" w:rsidRPr="00FB5589">
        <w:rPr>
          <w:b/>
          <w:bCs/>
          <w:u w:val="single"/>
        </w:rPr>
        <w:t xml:space="preserve"> kell 1</w:t>
      </w:r>
      <w:r w:rsidR="00B80D36" w:rsidRPr="00FB5589">
        <w:rPr>
          <w:b/>
          <w:bCs/>
          <w:u w:val="single"/>
        </w:rPr>
        <w:t>1</w:t>
      </w:r>
      <w:r w:rsidR="00BC5B3B" w:rsidRPr="006D1886">
        <w:t>.</w:t>
      </w:r>
      <w:r w:rsidR="006D1886" w:rsidRPr="006D1886">
        <w:t xml:space="preserve"> </w:t>
      </w:r>
      <w:r w:rsidR="006D1886">
        <w:t>(e</w:t>
      </w:r>
      <w:r w:rsidR="006D1886" w:rsidRPr="00CC2072">
        <w:t>randina kokkuleppel mõnel muul ajal</w:t>
      </w:r>
      <w:r w:rsidR="006D1886">
        <w:t>)</w:t>
      </w:r>
      <w:r w:rsidR="006D1886" w:rsidRPr="00CC2072">
        <w:t>.</w:t>
      </w:r>
    </w:p>
    <w:p w14:paraId="101887CD" w14:textId="11D0533F" w:rsidR="00317FF8" w:rsidRPr="006653C4" w:rsidRDefault="00317FF8" w:rsidP="007E689B">
      <w:pPr>
        <w:pStyle w:val="Loendilik"/>
        <w:ind w:left="0"/>
        <w:contextualSpacing w:val="0"/>
        <w:jc w:val="both"/>
      </w:pPr>
      <w:r w:rsidRPr="006653C4">
        <w:rPr>
          <w:b/>
        </w:rPr>
        <w:t>Eelnevalt registreeruda:</w:t>
      </w:r>
      <w:r w:rsidRPr="006653C4">
        <w:t xml:space="preserve"> Jan Ruukel, 516 3074, e-post </w:t>
      </w:r>
      <w:hyperlink r:id="rId8" w:history="1">
        <w:r w:rsidR="00C061A7" w:rsidRPr="006653C4">
          <w:rPr>
            <w:rStyle w:val="Hperlink"/>
          </w:rPr>
          <w:t>jan.ruukel@rmk.ee</w:t>
        </w:r>
      </w:hyperlink>
    </w:p>
    <w:p w14:paraId="181E8E07" w14:textId="4A2B115F" w:rsidR="00317FF8" w:rsidRPr="006653C4" w:rsidRDefault="00317FF8" w:rsidP="00FB5589">
      <w:pPr>
        <w:pStyle w:val="Loendilik"/>
        <w:ind w:left="0"/>
        <w:contextualSpacing w:val="0"/>
        <w:jc w:val="both"/>
      </w:pPr>
      <w:r w:rsidRPr="006653C4">
        <w:rPr>
          <w:b/>
        </w:rPr>
        <w:t>Kogunemiskoht:</w:t>
      </w:r>
      <w:r w:rsidR="0051456D" w:rsidRPr="006653C4">
        <w:rPr>
          <w:b/>
        </w:rPr>
        <w:t xml:space="preserve"> </w:t>
      </w:r>
      <w:r w:rsidR="0012191E">
        <w:rPr>
          <w:bCs/>
        </w:rPr>
        <w:t>Vasalemma</w:t>
      </w:r>
      <w:r w:rsidR="0012191E" w:rsidRPr="00881EE5">
        <w:rPr>
          <w:bCs/>
        </w:rPr>
        <w:t xml:space="preserve"> jõel</w:t>
      </w:r>
      <w:r w:rsidR="0012191E">
        <w:rPr>
          <w:bCs/>
        </w:rPr>
        <w:t>,</w:t>
      </w:r>
      <w:r w:rsidR="0012191E" w:rsidRPr="00881EE5">
        <w:rPr>
          <w:bCs/>
        </w:rPr>
        <w:t xml:space="preserve"> </w:t>
      </w:r>
      <w:r w:rsidR="0012191E">
        <w:rPr>
          <w:bCs/>
        </w:rPr>
        <w:t>Harju</w:t>
      </w:r>
      <w:r w:rsidR="0012191E" w:rsidRPr="00881EE5">
        <w:rPr>
          <w:bCs/>
        </w:rPr>
        <w:t xml:space="preserve"> maakonnas</w:t>
      </w:r>
      <w:r w:rsidR="0012191E">
        <w:rPr>
          <w:bCs/>
        </w:rPr>
        <w:t>, Lääne-Harju</w:t>
      </w:r>
      <w:r w:rsidR="0012191E" w:rsidRPr="00881EE5">
        <w:rPr>
          <w:bCs/>
        </w:rPr>
        <w:t xml:space="preserve"> vallas</w:t>
      </w:r>
      <w:r w:rsidR="0012191E">
        <w:rPr>
          <w:bCs/>
        </w:rPr>
        <w:t xml:space="preserve">, </w:t>
      </w:r>
      <w:r w:rsidR="0012191E">
        <w:t xml:space="preserve">Vanaveski kinnistul </w:t>
      </w:r>
      <w:r w:rsidR="0012191E" w:rsidRPr="00442403">
        <w:rPr>
          <w:rFonts w:cs="Arial"/>
          <w:szCs w:val="20"/>
        </w:rPr>
        <w:t>(56202:001:0502) Langa külas</w:t>
      </w:r>
      <w:r w:rsidR="0012191E">
        <w:rPr>
          <w:rFonts w:cs="Arial"/>
          <w:szCs w:val="20"/>
        </w:rPr>
        <w:t>.</w:t>
      </w:r>
    </w:p>
    <w:p w14:paraId="673B721D" w14:textId="036E88AA" w:rsidR="00317FF8" w:rsidRPr="006653C4" w:rsidRDefault="00317FF8" w:rsidP="001F0248">
      <w:pPr>
        <w:pStyle w:val="Loendilik"/>
        <w:numPr>
          <w:ilvl w:val="1"/>
          <w:numId w:val="11"/>
        </w:numPr>
        <w:tabs>
          <w:tab w:val="left" w:pos="567"/>
        </w:tabs>
        <w:contextualSpacing w:val="0"/>
        <w:jc w:val="both"/>
      </w:pPr>
      <w:r w:rsidRPr="006653C4">
        <w:t xml:space="preserve">Hankija vormistab objektiga juhendatud tutvumisel pakkuja registreerimise ja väljastab pakkujale objektiga tutvumise kohta tõendi. Kui pakkujat esindab tutvumisel volitatud esindaja, palume esitada volikiri. </w:t>
      </w:r>
      <w:r w:rsidRPr="006653C4">
        <w:rPr>
          <w:b/>
          <w:bCs/>
          <w:u w:val="single"/>
        </w:rPr>
        <w:t>Juhul, kui pakkuja ei ole nimet</w:t>
      </w:r>
      <w:r w:rsidR="006D1886">
        <w:rPr>
          <w:b/>
          <w:bCs/>
          <w:u w:val="single"/>
        </w:rPr>
        <w:t>at</w:t>
      </w:r>
      <w:r w:rsidRPr="006653C4">
        <w:rPr>
          <w:b/>
          <w:bCs/>
          <w:u w:val="single"/>
        </w:rPr>
        <w:t>ud kuupäevadel osalenud objektiga juhendatud tutvumisel, jätab hankija pakkumuse läbi vaatamata.</w:t>
      </w:r>
    </w:p>
    <w:p w14:paraId="2778B3B3" w14:textId="77777777" w:rsidR="0050449F" w:rsidRPr="006653C4" w:rsidRDefault="0050449F" w:rsidP="001F0248">
      <w:pPr>
        <w:pStyle w:val="Loendilik"/>
        <w:numPr>
          <w:ilvl w:val="1"/>
          <w:numId w:val="11"/>
        </w:numPr>
        <w:tabs>
          <w:tab w:val="left" w:pos="567"/>
        </w:tabs>
        <w:contextualSpacing w:val="0"/>
        <w:jc w:val="both"/>
      </w:pPr>
      <w:r w:rsidRPr="006653C4">
        <w:t xml:space="preserve">Objektidega tutvumisel kohapeal ei võeta vastu riigihanget puudutavaid küsimusi ega anta vastuseid. Tekkinud küsimused tuleb esitada ja neile vastatakse riigihangete registri kaudu (https://riigihanked.riik.ee ). </w:t>
      </w:r>
    </w:p>
    <w:p w14:paraId="5C929F69" w14:textId="77777777" w:rsidR="0050449F" w:rsidRPr="006653C4" w:rsidRDefault="0050449F" w:rsidP="001F0248">
      <w:pPr>
        <w:pStyle w:val="Loendilik"/>
        <w:numPr>
          <w:ilvl w:val="1"/>
          <w:numId w:val="11"/>
        </w:numPr>
        <w:tabs>
          <w:tab w:val="left" w:pos="567"/>
        </w:tabs>
        <w:contextualSpacing w:val="0"/>
        <w:jc w:val="both"/>
      </w:pPr>
      <w:r w:rsidRPr="006653C4">
        <w:t>Hankija ei ole jaotanud hanget osadeks, kuna see ei ole majanduslikult ja töökorralduslikult otstarbekas.</w:t>
      </w:r>
    </w:p>
    <w:p w14:paraId="7FFA609F" w14:textId="77777777" w:rsidR="0050449F" w:rsidRPr="006653C4" w:rsidRDefault="0050449F" w:rsidP="001F0248">
      <w:pPr>
        <w:pStyle w:val="Loendilik"/>
        <w:numPr>
          <w:ilvl w:val="1"/>
          <w:numId w:val="11"/>
        </w:numPr>
        <w:tabs>
          <w:tab w:val="left" w:pos="567"/>
        </w:tabs>
        <w:contextualSpacing w:val="0"/>
        <w:jc w:val="both"/>
      </w:pPr>
      <w:r w:rsidRPr="006653C4">
        <w:t>Hankija soovib hankelepingu sõlmida mõislikul esimesel võimalusel peale hankemenetluses lepingu sõlmimise võimaluse tekkimist ning pakkuja kohustub lepingu allkirjastama koheselt peale hankijalt vastavasisulise ettepaneku saamist.</w:t>
      </w:r>
    </w:p>
    <w:p w14:paraId="4359C007" w14:textId="77777777" w:rsidR="0050449F" w:rsidRPr="006653C4" w:rsidRDefault="0050449F" w:rsidP="001F0248">
      <w:pPr>
        <w:pStyle w:val="Loendilik"/>
        <w:numPr>
          <w:ilvl w:val="1"/>
          <w:numId w:val="11"/>
        </w:numPr>
        <w:tabs>
          <w:tab w:val="left" w:pos="567"/>
        </w:tabs>
        <w:jc w:val="both"/>
      </w:pPr>
      <w:r w:rsidRPr="006653C4">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w:t>
      </w:r>
      <w:r w:rsidRPr="006653C4">
        <w:lastRenderedPageBreak/>
        <w:t>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1F370F3" w14:textId="77777777" w:rsidR="00DC36DC" w:rsidRPr="007E689B" w:rsidRDefault="00DC36DC" w:rsidP="00DC36DC">
      <w:pPr>
        <w:pStyle w:val="Loendilik"/>
        <w:rPr>
          <w:rFonts w:ascii="Arial" w:hAnsi="Arial" w:cs="Arial"/>
          <w:sz w:val="32"/>
          <w:szCs w:val="32"/>
        </w:rPr>
      </w:pPr>
    </w:p>
    <w:p w14:paraId="2341116A" w14:textId="77777777" w:rsidR="00DC36DC" w:rsidRPr="007E689B" w:rsidRDefault="00DC36DC" w:rsidP="00DC36DC">
      <w:pPr>
        <w:pStyle w:val="Pealkiri2"/>
        <w:numPr>
          <w:ilvl w:val="0"/>
          <w:numId w:val="11"/>
        </w:numPr>
        <w:spacing w:before="0" w:after="0"/>
        <w:contextualSpacing/>
        <w:jc w:val="both"/>
        <w:rPr>
          <w:sz w:val="32"/>
          <w:szCs w:val="32"/>
        </w:rPr>
      </w:pPr>
      <w:r w:rsidRPr="007E689B">
        <w:rPr>
          <w:sz w:val="32"/>
          <w:szCs w:val="32"/>
        </w:rPr>
        <w:t>Tööde iseloomustus ja tingimused</w:t>
      </w:r>
    </w:p>
    <w:p w14:paraId="1245E228" w14:textId="77777777" w:rsidR="00DC36DC" w:rsidRPr="006653C4" w:rsidRDefault="00DC36DC" w:rsidP="00DC36DC"/>
    <w:p w14:paraId="1E01D96C" w14:textId="673AE696" w:rsidR="00DC36DC" w:rsidRPr="006653C4" w:rsidRDefault="00F55AFB" w:rsidP="00627158">
      <w:pPr>
        <w:pStyle w:val="Loendilik"/>
        <w:numPr>
          <w:ilvl w:val="1"/>
          <w:numId w:val="11"/>
        </w:numPr>
        <w:tabs>
          <w:tab w:val="left" w:pos="567"/>
        </w:tabs>
        <w:suppressAutoHyphens w:val="0"/>
        <w:autoSpaceDE w:val="0"/>
        <w:autoSpaceDN w:val="0"/>
        <w:adjustRightInd w:val="0"/>
        <w:contextualSpacing w:val="0"/>
        <w:jc w:val="both"/>
        <w:rPr>
          <w:b/>
          <w:lang w:eastAsia="et-EE"/>
        </w:rPr>
      </w:pPr>
      <w:r w:rsidRPr="006653C4">
        <w:rPr>
          <w:b/>
          <w:lang w:eastAsia="et-EE"/>
        </w:rPr>
        <w:t>Kohustuslik</w:t>
      </w:r>
      <w:r w:rsidR="00DC36DC" w:rsidRPr="006653C4">
        <w:rPr>
          <w:b/>
          <w:lang w:eastAsia="et-EE"/>
        </w:rPr>
        <w:t xml:space="preserve"> on tööobjektiga tutvumine kohapeal, arvestama peab asjaoluga, et lõplikud spetsiifilised lahendused ja töömahud võivad täpsustuda tööde käigus.</w:t>
      </w:r>
    </w:p>
    <w:p w14:paraId="0765BA65" w14:textId="1ADA7682" w:rsidR="00B65E31" w:rsidRPr="00B65E31" w:rsidRDefault="00DC36DC" w:rsidP="00627158">
      <w:pPr>
        <w:pStyle w:val="Loendilik"/>
        <w:numPr>
          <w:ilvl w:val="1"/>
          <w:numId w:val="11"/>
        </w:numPr>
        <w:tabs>
          <w:tab w:val="left" w:pos="567"/>
        </w:tabs>
        <w:suppressAutoHyphens w:val="0"/>
        <w:autoSpaceDE w:val="0"/>
        <w:autoSpaceDN w:val="0"/>
        <w:adjustRightInd w:val="0"/>
        <w:contextualSpacing w:val="0"/>
        <w:jc w:val="both"/>
        <w:rPr>
          <w:b/>
          <w:lang w:eastAsia="et-EE"/>
        </w:rPr>
      </w:pPr>
      <w:r w:rsidRPr="006653C4">
        <w:t xml:space="preserve">Pakkumused tööde maksumuse kohta tuleb esitada vastavalt Lisa 1 </w:t>
      </w:r>
      <w:r w:rsidR="00ED3B58">
        <w:t xml:space="preserve">- </w:t>
      </w:r>
      <w:r w:rsidRPr="006653C4">
        <w:t>Hinnapakkumuse vormile.</w:t>
      </w:r>
      <w:r w:rsidR="00FF613C" w:rsidRPr="006653C4">
        <w:t xml:space="preserve"> Hinna pakkumisel tuleb arvestada p</w:t>
      </w:r>
      <w:r w:rsidR="009C6FE6" w:rsidRPr="006653C4">
        <w:t xml:space="preserve">rojekti LISA </w:t>
      </w:r>
      <w:r w:rsidR="00042286" w:rsidRPr="006653C4">
        <w:t>1</w:t>
      </w:r>
      <w:r w:rsidR="00FF613C" w:rsidRPr="006653C4">
        <w:t xml:space="preserve"> väljatoodud mahtudega</w:t>
      </w:r>
      <w:r w:rsidR="003E04FF">
        <w:t>.</w:t>
      </w:r>
    </w:p>
    <w:p w14:paraId="13953EE0" w14:textId="41D35F78" w:rsidR="00DC36DC" w:rsidRPr="00C77FA0" w:rsidRDefault="00DC36DC" w:rsidP="00627158">
      <w:pPr>
        <w:pStyle w:val="Loendilik"/>
        <w:numPr>
          <w:ilvl w:val="1"/>
          <w:numId w:val="11"/>
        </w:numPr>
        <w:tabs>
          <w:tab w:val="left" w:pos="567"/>
        </w:tabs>
        <w:suppressAutoHyphens w:val="0"/>
        <w:autoSpaceDE w:val="0"/>
        <w:autoSpaceDN w:val="0"/>
        <w:adjustRightInd w:val="0"/>
        <w:contextualSpacing w:val="0"/>
        <w:jc w:val="both"/>
        <w:rPr>
          <w:lang w:eastAsia="et-EE"/>
        </w:rPr>
      </w:pPr>
      <w:r w:rsidRPr="00C77FA0">
        <w:rPr>
          <w:lang w:eastAsia="et-EE"/>
        </w:rPr>
        <w:t>Tööde teostaja peab täitma dokumen</w:t>
      </w:r>
      <w:r w:rsidR="00431158" w:rsidRPr="00C77FA0">
        <w:rPr>
          <w:lang w:eastAsia="et-EE"/>
        </w:rPr>
        <w:t>tides</w:t>
      </w:r>
      <w:r w:rsidRPr="00C77FA0">
        <w:rPr>
          <w:lang w:eastAsia="et-EE"/>
        </w:rPr>
        <w:t xml:space="preserve"> „RMK Keskkonnanõuded </w:t>
      </w:r>
      <w:r w:rsidR="00431158" w:rsidRPr="00C77FA0">
        <w:t>mootorsõidukitega ja saagidega töötamisel</w:t>
      </w:r>
      <w:r w:rsidRPr="00C77FA0">
        <w:rPr>
          <w:lang w:eastAsia="et-EE"/>
        </w:rPr>
        <w:t xml:space="preserve">“ </w:t>
      </w:r>
      <w:r w:rsidR="00431158" w:rsidRPr="00C77FA0">
        <w:rPr>
          <w:lang w:eastAsia="et-EE"/>
        </w:rPr>
        <w:t>ja „</w:t>
      </w:r>
      <w:r w:rsidR="00431158" w:rsidRPr="00C77FA0">
        <w:t>RMK nõuded isikukaitsevahendite kasutamiseks“</w:t>
      </w:r>
      <w:r w:rsidR="00431158" w:rsidRPr="00C77FA0">
        <w:rPr>
          <w:lang w:eastAsia="et-EE"/>
        </w:rPr>
        <w:t xml:space="preserve">  </w:t>
      </w:r>
      <w:r w:rsidRPr="00C77FA0">
        <w:rPr>
          <w:lang w:eastAsia="et-EE"/>
        </w:rPr>
        <w:t>(Töövõtulepingu Lisa 1) toodud nõudeid</w:t>
      </w:r>
      <w:r w:rsidR="00B22100" w:rsidRPr="00C77FA0">
        <w:rPr>
          <w:lang w:eastAsia="et-EE"/>
        </w:rPr>
        <w:t xml:space="preserve">. </w:t>
      </w:r>
    </w:p>
    <w:p w14:paraId="7CDBB1D7" w14:textId="5E4BC31D" w:rsidR="00B22100" w:rsidRPr="006653C4" w:rsidRDefault="00B22100" w:rsidP="00627158">
      <w:pPr>
        <w:pStyle w:val="Loendilik"/>
        <w:numPr>
          <w:ilvl w:val="1"/>
          <w:numId w:val="11"/>
        </w:numPr>
        <w:tabs>
          <w:tab w:val="left" w:pos="567"/>
        </w:tabs>
        <w:suppressAutoHyphens w:val="0"/>
        <w:autoSpaceDE w:val="0"/>
        <w:autoSpaceDN w:val="0"/>
        <w:adjustRightInd w:val="0"/>
        <w:contextualSpacing w:val="0"/>
        <w:jc w:val="both"/>
        <w:rPr>
          <w:lang w:eastAsia="et-EE"/>
        </w:rPr>
      </w:pPr>
      <w:r w:rsidRPr="006653C4">
        <w:rPr>
          <w:lang w:eastAsia="et-EE"/>
        </w:rPr>
        <w:t>Töövõtja täidab „Andmetöötluse tingimused volitatud töötlejale“ seatud tingimusi (Töövõtulepingu Lisa 3).</w:t>
      </w:r>
    </w:p>
    <w:p w14:paraId="2C974162" w14:textId="65075A96" w:rsidR="0025433B" w:rsidRPr="006653C4" w:rsidRDefault="0025433B" w:rsidP="00627158">
      <w:pPr>
        <w:pStyle w:val="Loendilik"/>
        <w:numPr>
          <w:ilvl w:val="1"/>
          <w:numId w:val="11"/>
        </w:numPr>
        <w:tabs>
          <w:tab w:val="left" w:pos="567"/>
        </w:tabs>
        <w:jc w:val="both"/>
        <w:rPr>
          <w:lang w:eastAsia="et-EE"/>
        </w:rPr>
      </w:pPr>
      <w:r w:rsidRPr="006653C4">
        <w:rPr>
          <w:lang w:eastAsia="et-EE"/>
        </w:rPr>
        <w:t>Töövõtja peab alustama töödega esimesel võimalusel</w:t>
      </w:r>
      <w:r w:rsidR="008024A5" w:rsidRPr="006653C4">
        <w:rPr>
          <w:lang w:eastAsia="et-EE"/>
        </w:rPr>
        <w:t>,</w:t>
      </w:r>
      <w:r w:rsidRPr="006653C4">
        <w:rPr>
          <w:lang w:eastAsia="et-EE"/>
        </w:rPr>
        <w:t xml:space="preserve"> kuid mitte hiljem kui </w:t>
      </w:r>
      <w:r w:rsidR="00B22100" w:rsidRPr="006653C4">
        <w:rPr>
          <w:lang w:eastAsia="et-EE"/>
        </w:rPr>
        <w:t>kaks</w:t>
      </w:r>
      <w:r w:rsidRPr="006653C4">
        <w:rPr>
          <w:lang w:eastAsia="et-EE"/>
        </w:rPr>
        <w:t xml:space="preserve"> </w:t>
      </w:r>
      <w:r w:rsidR="00B22100" w:rsidRPr="006653C4">
        <w:rPr>
          <w:lang w:eastAsia="et-EE"/>
        </w:rPr>
        <w:t>nädalat</w:t>
      </w:r>
      <w:r w:rsidRPr="006653C4">
        <w:rPr>
          <w:lang w:eastAsia="et-EE"/>
        </w:rPr>
        <w:t xml:space="preserve"> pärast Tellija poolt edastatud sellekohast teadet. </w:t>
      </w:r>
    </w:p>
    <w:p w14:paraId="41B4131C" w14:textId="77777777" w:rsidR="0025433B" w:rsidRPr="00520C6B" w:rsidRDefault="0025433B" w:rsidP="00627158">
      <w:pPr>
        <w:pStyle w:val="Loendilik"/>
        <w:numPr>
          <w:ilvl w:val="1"/>
          <w:numId w:val="11"/>
        </w:numPr>
        <w:tabs>
          <w:tab w:val="left" w:pos="567"/>
        </w:tabs>
        <w:jc w:val="both"/>
        <w:rPr>
          <w:lang w:eastAsia="et-EE"/>
        </w:rPr>
      </w:pPr>
      <w:r w:rsidRPr="006653C4">
        <w:rPr>
          <w:lang w:eastAsia="et-EE"/>
        </w:rPr>
        <w:t xml:space="preserve">Enne töödega alustamist viib Tellija läbi juhendamise objektil töid teostatavatele </w:t>
      </w:r>
      <w:r w:rsidRPr="00520C6B">
        <w:rPr>
          <w:lang w:eastAsia="et-EE"/>
        </w:rPr>
        <w:t xml:space="preserve">isikutele. Töövõtja ei tohi ilma Tellija loata lubada tööle juhendamist mitteläbinuid isikuid. </w:t>
      </w:r>
    </w:p>
    <w:p w14:paraId="344DF017" w14:textId="77777777" w:rsidR="0025433B" w:rsidRPr="00520C6B" w:rsidRDefault="0025433B" w:rsidP="00627158">
      <w:pPr>
        <w:pStyle w:val="Loendilik"/>
        <w:numPr>
          <w:ilvl w:val="1"/>
          <w:numId w:val="11"/>
        </w:numPr>
        <w:tabs>
          <w:tab w:val="left" w:pos="567"/>
        </w:tabs>
        <w:jc w:val="both"/>
        <w:rPr>
          <w:lang w:eastAsia="et-EE"/>
        </w:rPr>
      </w:pPr>
      <w:r w:rsidRPr="00520C6B">
        <w:rPr>
          <w:lang w:eastAsia="et-EE"/>
        </w:rPr>
        <w:t xml:space="preserve">Tööde teostaja peab Tellija nõudmisel töid teostavale tehnikale (ekskavaatorile) paigaldama GPS seadme ja võimaldama Tellija esindajal juurdepääsu GPS seadme jälgimise tarkvarale. </w:t>
      </w:r>
    </w:p>
    <w:p w14:paraId="04F46F7F" w14:textId="77777777" w:rsidR="0025433B" w:rsidRPr="00520C6B" w:rsidRDefault="0025433B" w:rsidP="00627158">
      <w:pPr>
        <w:pStyle w:val="Loendilik"/>
        <w:numPr>
          <w:ilvl w:val="1"/>
          <w:numId w:val="11"/>
        </w:numPr>
        <w:tabs>
          <w:tab w:val="left" w:pos="567"/>
        </w:tabs>
        <w:jc w:val="both"/>
        <w:rPr>
          <w:lang w:eastAsia="et-EE"/>
        </w:rPr>
      </w:pPr>
      <w:r w:rsidRPr="00520C6B">
        <w:rPr>
          <w:lang w:eastAsia="et-EE"/>
        </w:rPr>
        <w:t>Töövõtjal peab olema valmidus teostada töid selliselt, et ekskavaatori liikumisel ja tööde tegemisel paigaldatakse liikumisteele teisaldatavad plaadid või matid.</w:t>
      </w:r>
    </w:p>
    <w:p w14:paraId="30661AC1" w14:textId="77777777" w:rsidR="0025433B" w:rsidRPr="00520C6B" w:rsidRDefault="0025433B" w:rsidP="00627158">
      <w:pPr>
        <w:pStyle w:val="Loendilik"/>
        <w:numPr>
          <w:ilvl w:val="1"/>
          <w:numId w:val="11"/>
        </w:numPr>
        <w:tabs>
          <w:tab w:val="left" w:pos="567"/>
        </w:tabs>
        <w:suppressAutoHyphens w:val="0"/>
        <w:autoSpaceDE w:val="0"/>
        <w:autoSpaceDN w:val="0"/>
        <w:adjustRightInd w:val="0"/>
        <w:jc w:val="both"/>
        <w:rPr>
          <w:lang w:eastAsia="et-EE"/>
        </w:rPr>
      </w:pPr>
      <w:r w:rsidRPr="00520C6B">
        <w:rPr>
          <w:lang w:eastAsia="et-EE"/>
        </w:rPr>
        <w:t xml:space="preserve">Tellijal on õigus esitada täiendavaid nõudeid kasutatavale tehnikale (Näiteks: ekskavaatori lintide laius vähemalt 100 cm või muud sarnast), kui see on vajalik  keskkonnakaitselistel kaalutlustel ning töö parima lõpptulemuse saavutamiseks.  </w:t>
      </w:r>
    </w:p>
    <w:p w14:paraId="581D19C1" w14:textId="772D7287" w:rsidR="0025433B" w:rsidRPr="00520C6B" w:rsidRDefault="0025433B" w:rsidP="00627158">
      <w:pPr>
        <w:pStyle w:val="Loendilik"/>
        <w:numPr>
          <w:ilvl w:val="1"/>
          <w:numId w:val="11"/>
        </w:numPr>
        <w:tabs>
          <w:tab w:val="left" w:pos="567"/>
        </w:tabs>
        <w:jc w:val="both"/>
        <w:rPr>
          <w:b/>
          <w:lang w:eastAsia="et-EE"/>
        </w:rPr>
      </w:pPr>
      <w:r w:rsidRPr="00520C6B">
        <w:rPr>
          <w:b/>
          <w:lang w:eastAsia="et-EE"/>
        </w:rPr>
        <w:t>Kõik vajalikud kooskõlastused transpordivahenditega tööaladele liiklemiseks ja tehnika transportimiseks läbi tööalasi ümbritsevate kinnistute</w:t>
      </w:r>
      <w:r w:rsidR="008024A5" w:rsidRPr="00520C6B">
        <w:rPr>
          <w:b/>
          <w:lang w:eastAsia="et-EE"/>
        </w:rPr>
        <w:t>,</w:t>
      </w:r>
      <w:r w:rsidRPr="00520C6B">
        <w:rPr>
          <w:b/>
          <w:lang w:eastAsia="et-EE"/>
        </w:rPr>
        <w:t xml:space="preserve"> mida hankedokumendis ei ole kirjeldatud, taotleb töövõtja iseseisvalt ning kannab kõik sellega kaasneda võivad kulud.</w:t>
      </w:r>
    </w:p>
    <w:p w14:paraId="6F71F16E" w14:textId="39D0B579" w:rsidR="0025433B" w:rsidRPr="00520C6B" w:rsidRDefault="0025433B" w:rsidP="00627158">
      <w:pPr>
        <w:pStyle w:val="Loendilik"/>
        <w:numPr>
          <w:ilvl w:val="1"/>
          <w:numId w:val="11"/>
        </w:numPr>
        <w:tabs>
          <w:tab w:val="left" w:pos="567"/>
        </w:tabs>
        <w:jc w:val="both"/>
        <w:rPr>
          <w:lang w:eastAsia="et-EE"/>
        </w:rPr>
      </w:pPr>
      <w:r w:rsidRPr="00520C6B">
        <w:rPr>
          <w:lang w:eastAsia="et-EE"/>
        </w:rPr>
        <w:t xml:space="preserve">Töödega ei tohi alale tekitada pinnasekahjustusi. </w:t>
      </w:r>
      <w:r w:rsidR="00FC1B67" w:rsidRPr="00520C6B">
        <w:rPr>
          <w:lang w:eastAsia="et-EE"/>
        </w:rPr>
        <w:t xml:space="preserve">Vajadusel tuleb tööalale pääsemiseks rajada ajutine tee mis tuleb peale tööde lõppemist likvideerida. </w:t>
      </w:r>
      <w:r w:rsidRPr="00520C6B">
        <w:rPr>
          <w:lang w:eastAsia="et-EE"/>
        </w:rPr>
        <w:t xml:space="preserve">Tekkinud roopad tuleb tasandada esimesel võimalusel, kuid hiljemalt enne töö üleandmist tellijale. Töövõtja on kohustatud taastama või hüvitama tööde käigus hävinenud või kahjustatud objektid. </w:t>
      </w:r>
    </w:p>
    <w:p w14:paraId="581FD187" w14:textId="26C76FE3" w:rsidR="0005242C" w:rsidRPr="00051BE9" w:rsidRDefault="0005242C" w:rsidP="00C061A7">
      <w:pPr>
        <w:pStyle w:val="Loendilik"/>
        <w:numPr>
          <w:ilvl w:val="1"/>
          <w:numId w:val="11"/>
        </w:numPr>
        <w:jc w:val="both"/>
        <w:rPr>
          <w:lang w:eastAsia="et-EE"/>
        </w:rPr>
      </w:pPr>
      <w:r w:rsidRPr="00520C6B">
        <w:rPr>
          <w:lang w:eastAsia="et-EE"/>
        </w:rPr>
        <w:t>Tööde teostamisel</w:t>
      </w:r>
      <w:r w:rsidR="00564ADA" w:rsidRPr="00520C6B">
        <w:rPr>
          <w:lang w:eastAsia="et-EE"/>
        </w:rPr>
        <w:t xml:space="preserve"> tuleb jälgida keskkonnanõudeid</w:t>
      </w:r>
      <w:r w:rsidR="00042286" w:rsidRPr="00520C6B">
        <w:rPr>
          <w:lang w:eastAsia="et-EE"/>
        </w:rPr>
        <w:t>, omavalits</w:t>
      </w:r>
      <w:r w:rsidR="00976BE0" w:rsidRPr="00520C6B">
        <w:rPr>
          <w:lang w:eastAsia="et-EE"/>
        </w:rPr>
        <w:t>u</w:t>
      </w:r>
      <w:r w:rsidR="00042286" w:rsidRPr="00520C6B">
        <w:rPr>
          <w:lang w:eastAsia="et-EE"/>
        </w:rPr>
        <w:t>se poolt kehtestatud nõudeid</w:t>
      </w:r>
      <w:r w:rsidR="00564ADA" w:rsidRPr="00520C6B">
        <w:rPr>
          <w:lang w:eastAsia="et-EE"/>
        </w:rPr>
        <w:t xml:space="preserve"> ja looduskaitselisi piiranguid. Looduskaitselised piirangud on kirjeldatud projekti </w:t>
      </w:r>
      <w:r w:rsidR="00042286" w:rsidRPr="00520C6B">
        <w:rPr>
          <w:lang w:eastAsia="et-EE"/>
        </w:rPr>
        <w:t>lisas.</w:t>
      </w:r>
      <w:r w:rsidRPr="00520C6B">
        <w:rPr>
          <w:b/>
          <w:lang w:eastAsia="et-EE"/>
        </w:rPr>
        <w:t xml:space="preserve"> Lubamatu on tehnikaga vees liikudes kütte ja määrdeainete sattumine pinnasesse ja jõkke.</w:t>
      </w:r>
      <w:r w:rsidR="00CB19D6" w:rsidRPr="00520C6B">
        <w:rPr>
          <w:b/>
          <w:lang w:eastAsia="et-EE"/>
        </w:rPr>
        <w:t xml:space="preserve"> Töödeks kasutatava tehnika tankimine peab toimuma väljaspool jõge.</w:t>
      </w:r>
      <w:r w:rsidR="00A35C4F" w:rsidRPr="00520C6B">
        <w:rPr>
          <w:b/>
          <w:lang w:eastAsia="et-EE"/>
        </w:rPr>
        <w:t xml:space="preserve"> Töödega ei või alustada enne kaeveloa saamist.</w:t>
      </w:r>
    </w:p>
    <w:p w14:paraId="4C1C28B0" w14:textId="43EB5509" w:rsidR="00051BE9" w:rsidRPr="00384BE8" w:rsidRDefault="00051BE9" w:rsidP="00051BE9">
      <w:pPr>
        <w:pStyle w:val="Loendilik"/>
        <w:numPr>
          <w:ilvl w:val="1"/>
          <w:numId w:val="11"/>
        </w:numPr>
        <w:jc w:val="both"/>
        <w:rPr>
          <w:lang w:eastAsia="et-EE"/>
        </w:rPr>
      </w:pPr>
      <w:r w:rsidRPr="00384BE8">
        <w:rPr>
          <w:b/>
          <w:lang w:eastAsia="et-EE"/>
        </w:rPr>
        <w:t>Erinevalt projektist tuleb töövõtjal kasutada ligipääsuks jõe vasakkallast. Üle jõe liikumiseks on vajalik teavitada Keskkonnaametit ning vajadusel arvestada jõkke paigaldatava kruusapadja rajamisega.</w:t>
      </w:r>
      <w:r w:rsidR="003B6739" w:rsidRPr="00384BE8">
        <w:rPr>
          <w:b/>
          <w:lang w:eastAsia="et-EE"/>
        </w:rPr>
        <w:t xml:space="preserve"> Tööde teostamisel tuleb järgida </w:t>
      </w:r>
      <w:r w:rsidR="00064B47" w:rsidRPr="00384BE8">
        <w:rPr>
          <w:b/>
          <w:lang w:eastAsia="et-EE"/>
        </w:rPr>
        <w:t>ka K</w:t>
      </w:r>
      <w:r w:rsidR="003B6739" w:rsidRPr="00384BE8">
        <w:rPr>
          <w:b/>
          <w:lang w:eastAsia="et-EE"/>
        </w:rPr>
        <w:t xml:space="preserve">eskkonnaameti </w:t>
      </w:r>
      <w:r w:rsidR="00103B6F" w:rsidRPr="00384BE8">
        <w:rPr>
          <w:b/>
          <w:lang w:eastAsia="et-EE"/>
        </w:rPr>
        <w:t>poolt seatud tingimusi</w:t>
      </w:r>
      <w:r w:rsidR="00D35D08" w:rsidRPr="00384BE8">
        <w:rPr>
          <w:b/>
          <w:lang w:eastAsia="et-EE"/>
        </w:rPr>
        <w:t xml:space="preserve"> (Lisa 4).</w:t>
      </w:r>
      <w:r w:rsidR="00103B6F" w:rsidRPr="00384BE8">
        <w:rPr>
          <w:b/>
          <w:lang w:eastAsia="et-EE"/>
        </w:rPr>
        <w:t xml:space="preserve"> </w:t>
      </w:r>
    </w:p>
    <w:p w14:paraId="029F213A" w14:textId="07CDE249" w:rsidR="00747E79" w:rsidRPr="00384BE8" w:rsidRDefault="00747E79" w:rsidP="00051BE9">
      <w:pPr>
        <w:pStyle w:val="Loendilik"/>
        <w:numPr>
          <w:ilvl w:val="1"/>
          <w:numId w:val="11"/>
        </w:numPr>
        <w:jc w:val="both"/>
        <w:rPr>
          <w:lang w:eastAsia="et-EE"/>
        </w:rPr>
      </w:pPr>
      <w:r w:rsidRPr="00384BE8">
        <w:rPr>
          <w:b/>
          <w:lang w:eastAsia="et-EE"/>
        </w:rPr>
        <w:t>Tööde teostaja peab järgima Elektrilevi OÜ poolt seatud tingimusi</w:t>
      </w:r>
      <w:r w:rsidR="00D35D08" w:rsidRPr="00384BE8">
        <w:rPr>
          <w:b/>
          <w:lang w:eastAsia="et-EE"/>
        </w:rPr>
        <w:t xml:space="preserve"> (Lisa 4).</w:t>
      </w:r>
    </w:p>
    <w:p w14:paraId="0147ED85" w14:textId="322B8B8F" w:rsidR="0025433B" w:rsidRPr="00520C6B" w:rsidRDefault="0025433B" w:rsidP="00C061A7">
      <w:pPr>
        <w:pStyle w:val="Loendilik"/>
        <w:numPr>
          <w:ilvl w:val="1"/>
          <w:numId w:val="11"/>
        </w:numPr>
        <w:jc w:val="both"/>
        <w:rPr>
          <w:lang w:eastAsia="et-EE"/>
        </w:rPr>
      </w:pPr>
      <w:r w:rsidRPr="00520C6B">
        <w:rPr>
          <w:lang w:eastAsia="et-EE"/>
        </w:rPr>
        <w:lastRenderedPageBreak/>
        <w:t xml:space="preserve">Tellijal on õigus keskkonnakaitselistel kaalutlustel, ebasobivate ilmastikutingimuste korral või ebasobiva tehnika või valede töövõtete kasutamisel täiendava etteteatamiseta koheselt tööd peatada. </w:t>
      </w:r>
    </w:p>
    <w:p w14:paraId="44E97DD8" w14:textId="22DDD295" w:rsidR="0025433B" w:rsidRPr="00520C6B" w:rsidRDefault="0025433B" w:rsidP="00C061A7">
      <w:pPr>
        <w:pStyle w:val="Loendilik"/>
        <w:numPr>
          <w:ilvl w:val="1"/>
          <w:numId w:val="11"/>
        </w:numPr>
        <w:jc w:val="both"/>
      </w:pPr>
      <w:r w:rsidRPr="00520C6B">
        <w:rPr>
          <w:bCs/>
        </w:rPr>
        <w:t>Juhul, kui hankemenetluses kvalifitseerimisel tuginetakse teiste isikute näitajatele, siis peab töövõtja tagama, et hankelepingut täidavad proportsionaalselt vastavas osas tema ülesandel isikud, kelle kvalifikatsioonile on töövõtja hankemenetluses kvalifitseerimisandmete esitamisel tuginenud.</w:t>
      </w:r>
    </w:p>
    <w:p w14:paraId="4C8DAD72" w14:textId="77777777" w:rsidR="00DC36DC" w:rsidRPr="00520C6B" w:rsidRDefault="00DC36DC" w:rsidP="00281996">
      <w:pPr>
        <w:pStyle w:val="Loendilik"/>
        <w:suppressAutoHyphens w:val="0"/>
        <w:autoSpaceDE w:val="0"/>
        <w:autoSpaceDN w:val="0"/>
        <w:adjustRightInd w:val="0"/>
        <w:ind w:left="0"/>
        <w:jc w:val="both"/>
        <w:rPr>
          <w:b/>
          <w:lang w:eastAsia="et-EE"/>
        </w:rPr>
      </w:pPr>
    </w:p>
    <w:p w14:paraId="762F79D9" w14:textId="45C5017D" w:rsidR="00DF6160" w:rsidRPr="007E689B" w:rsidRDefault="00281996" w:rsidP="00DF6160">
      <w:pPr>
        <w:pStyle w:val="Loendilik"/>
        <w:numPr>
          <w:ilvl w:val="0"/>
          <w:numId w:val="11"/>
        </w:numPr>
        <w:jc w:val="both"/>
        <w:rPr>
          <w:rFonts w:ascii="Arial" w:hAnsi="Arial" w:cs="Arial"/>
          <w:b/>
          <w:bCs/>
          <w:i/>
          <w:iCs/>
          <w:sz w:val="32"/>
          <w:szCs w:val="32"/>
        </w:rPr>
      </w:pPr>
      <w:r w:rsidRPr="007E689B">
        <w:rPr>
          <w:rFonts w:ascii="Arial" w:hAnsi="Arial" w:cs="Arial"/>
          <w:b/>
          <w:bCs/>
          <w:i/>
          <w:iCs/>
          <w:sz w:val="32"/>
          <w:szCs w:val="32"/>
        </w:rPr>
        <w:t xml:space="preserve">Tööde tehniline kirjeldus </w:t>
      </w:r>
    </w:p>
    <w:p w14:paraId="31D6F2A0" w14:textId="6E85DB7F" w:rsidR="00042286" w:rsidRPr="00520C6B" w:rsidRDefault="00042286" w:rsidP="00042286">
      <w:pPr>
        <w:pStyle w:val="Loendilik"/>
        <w:ind w:left="0"/>
        <w:jc w:val="both"/>
        <w:rPr>
          <w:b/>
          <w:bCs/>
        </w:rPr>
      </w:pPr>
    </w:p>
    <w:p w14:paraId="0D985DC1" w14:textId="2D41C492" w:rsidR="00DF6160" w:rsidRDefault="00042286" w:rsidP="00D476DC">
      <w:pPr>
        <w:pStyle w:val="Loendilik"/>
        <w:ind w:left="0"/>
        <w:contextualSpacing w:val="0"/>
        <w:jc w:val="both"/>
        <w:rPr>
          <w:b/>
        </w:rPr>
      </w:pPr>
      <w:r w:rsidRPr="00520C6B">
        <w:rPr>
          <w:b/>
        </w:rPr>
        <w:t>Ehitustööde mahud</w:t>
      </w:r>
      <w:r w:rsidR="00051BE9">
        <w:rPr>
          <w:b/>
        </w:rPr>
        <w:t xml:space="preserve">  on ära toodud projekti Lisas 4</w:t>
      </w:r>
      <w:r w:rsidRPr="00520C6B">
        <w:rPr>
          <w:b/>
        </w:rPr>
        <w:t>.  Ehituslikud selgitused ja joonised on ära toodud projekti lisades.</w:t>
      </w:r>
    </w:p>
    <w:p w14:paraId="3BBADD6D" w14:textId="77777777" w:rsidR="00D476DC" w:rsidRPr="00D476DC" w:rsidRDefault="00D476DC" w:rsidP="00D476DC">
      <w:pPr>
        <w:pStyle w:val="Loendilik"/>
        <w:ind w:left="0"/>
        <w:contextualSpacing w:val="0"/>
        <w:jc w:val="both"/>
        <w:rPr>
          <w:b/>
        </w:rPr>
      </w:pPr>
    </w:p>
    <w:p w14:paraId="395EDB11" w14:textId="2794CF27" w:rsidR="0025433B" w:rsidRPr="00520C6B" w:rsidRDefault="0025433B" w:rsidP="0061196D">
      <w:pPr>
        <w:pStyle w:val="Loendilik"/>
        <w:numPr>
          <w:ilvl w:val="1"/>
          <w:numId w:val="11"/>
        </w:numPr>
        <w:tabs>
          <w:tab w:val="left" w:pos="567"/>
        </w:tabs>
        <w:jc w:val="both"/>
        <w:rPr>
          <w:b/>
          <w:bCs/>
          <w:u w:val="single"/>
        </w:rPr>
      </w:pPr>
      <w:r w:rsidRPr="00520C6B">
        <w:rPr>
          <w:b/>
          <w:bCs/>
          <w:u w:val="single"/>
        </w:rPr>
        <w:t>Ligipääsud</w:t>
      </w:r>
    </w:p>
    <w:p w14:paraId="4854FB1C" w14:textId="0C150162" w:rsidR="00051BE9" w:rsidRDefault="00051BE9" w:rsidP="0061196D">
      <w:pPr>
        <w:pStyle w:val="Loendilik"/>
        <w:tabs>
          <w:tab w:val="left" w:pos="567"/>
        </w:tabs>
        <w:ind w:left="0"/>
        <w:jc w:val="both"/>
        <w:rPr>
          <w:bCs/>
        </w:rPr>
      </w:pPr>
      <w:r w:rsidRPr="00881EE5">
        <w:rPr>
          <w:bCs/>
        </w:rPr>
        <w:t xml:space="preserve">Ligipääsud </w:t>
      </w:r>
      <w:r>
        <w:rPr>
          <w:bCs/>
        </w:rPr>
        <w:t>töö</w:t>
      </w:r>
      <w:r w:rsidRPr="00881EE5">
        <w:rPr>
          <w:bCs/>
        </w:rPr>
        <w:t>alale on k</w:t>
      </w:r>
      <w:r>
        <w:rPr>
          <w:bCs/>
        </w:rPr>
        <w:t>irjeldatud projekti peatükis 10</w:t>
      </w:r>
      <w:r w:rsidRPr="00881EE5">
        <w:rPr>
          <w:bCs/>
        </w:rPr>
        <w:t xml:space="preserve">. </w:t>
      </w:r>
      <w:r>
        <w:rPr>
          <w:bCs/>
        </w:rPr>
        <w:t xml:space="preserve">ja projekti lisas 1. </w:t>
      </w:r>
      <w:r w:rsidRPr="00D35D08">
        <w:rPr>
          <w:b/>
          <w:bCs/>
          <w:highlight w:val="yellow"/>
        </w:rPr>
        <w:t xml:space="preserve">Erinevalt projektist ei ole </w:t>
      </w:r>
      <w:r w:rsidR="00D35D08" w:rsidRPr="00D35D08">
        <w:rPr>
          <w:b/>
          <w:bCs/>
          <w:highlight w:val="yellow"/>
        </w:rPr>
        <w:t xml:space="preserve">tööde teostamisel võimalik kasutada </w:t>
      </w:r>
      <w:r w:rsidRPr="00D35D08">
        <w:rPr>
          <w:b/>
          <w:bCs/>
          <w:highlight w:val="yellow"/>
        </w:rPr>
        <w:t>tööalale ligipääs</w:t>
      </w:r>
      <w:r w:rsidR="00D35D08" w:rsidRPr="00D35D08">
        <w:rPr>
          <w:b/>
          <w:bCs/>
          <w:highlight w:val="yellow"/>
        </w:rPr>
        <w:t>u</w:t>
      </w:r>
      <w:r w:rsidRPr="00D35D08">
        <w:rPr>
          <w:b/>
          <w:bCs/>
          <w:highlight w:val="yellow"/>
        </w:rPr>
        <w:t xml:space="preserve"> jõe paremkaldal</w:t>
      </w:r>
      <w:r w:rsidR="00D35D08" w:rsidRPr="00D35D08">
        <w:rPr>
          <w:b/>
          <w:bCs/>
          <w:highlight w:val="yellow"/>
        </w:rPr>
        <w:t>t</w:t>
      </w:r>
      <w:r w:rsidRPr="00D35D08">
        <w:rPr>
          <w:b/>
          <w:bCs/>
          <w:highlight w:val="yellow"/>
        </w:rPr>
        <w:t xml:space="preserve"> Anita </w:t>
      </w:r>
      <w:r w:rsidRPr="00D35D08">
        <w:rPr>
          <w:rFonts w:cs="Arial"/>
          <w:b/>
          <w:highlight w:val="yellow"/>
        </w:rPr>
        <w:t>43101:001:1747) kinnistut läbiva</w:t>
      </w:r>
      <w:r w:rsidR="00D35D08" w:rsidRPr="00D35D08">
        <w:rPr>
          <w:rFonts w:cs="Arial"/>
          <w:b/>
          <w:highlight w:val="yellow"/>
        </w:rPr>
        <w:t>lt</w:t>
      </w:r>
      <w:r w:rsidRPr="00D35D08">
        <w:rPr>
          <w:rFonts w:cs="Arial"/>
          <w:b/>
          <w:highlight w:val="yellow"/>
        </w:rPr>
        <w:t xml:space="preserve"> eratee</w:t>
      </w:r>
      <w:r w:rsidR="00D35D08" w:rsidRPr="00D35D08">
        <w:rPr>
          <w:rFonts w:cs="Arial"/>
          <w:b/>
          <w:highlight w:val="yellow"/>
        </w:rPr>
        <w:t>lt</w:t>
      </w:r>
      <w:r w:rsidRPr="008C7117">
        <w:rPr>
          <w:rFonts w:cs="Arial"/>
          <w:b/>
        </w:rPr>
        <w:t xml:space="preserve">. </w:t>
      </w:r>
      <w:r w:rsidRPr="00881EE5">
        <w:rPr>
          <w:bCs/>
        </w:rPr>
        <w:t xml:space="preserve">Tehnikaga  liikumisel </w:t>
      </w:r>
      <w:r>
        <w:rPr>
          <w:bCs/>
        </w:rPr>
        <w:t xml:space="preserve">tööalale </w:t>
      </w:r>
      <w:r w:rsidRPr="00881EE5">
        <w:rPr>
          <w:bCs/>
        </w:rPr>
        <w:t>tuleb vältida rööbaste tekkimist ja pinnase kahjustamist. Selleks tuleb kasutada vajadusel eritehnikat, mille pinnasesurve on võimalikult madal. Kõik masinate liikumisel tekitatud pinnase kahjustused tuleb koheselt likvideerida.</w:t>
      </w:r>
    </w:p>
    <w:p w14:paraId="6BDE8D43" w14:textId="3F7C8B21" w:rsidR="00281996" w:rsidRPr="006653C4" w:rsidRDefault="00281996" w:rsidP="0061196D">
      <w:pPr>
        <w:pStyle w:val="Loendilik"/>
        <w:tabs>
          <w:tab w:val="left" w:pos="567"/>
        </w:tabs>
        <w:ind w:left="0"/>
        <w:jc w:val="both"/>
        <w:rPr>
          <w:b/>
          <w:bCs/>
          <w:u w:val="single"/>
        </w:rPr>
      </w:pPr>
    </w:p>
    <w:p w14:paraId="53DE256C" w14:textId="0D9F3414" w:rsidR="00281996" w:rsidRPr="006653C4" w:rsidRDefault="00281996" w:rsidP="0061196D">
      <w:pPr>
        <w:pStyle w:val="Loendilik"/>
        <w:numPr>
          <w:ilvl w:val="1"/>
          <w:numId w:val="11"/>
        </w:numPr>
        <w:tabs>
          <w:tab w:val="left" w:pos="567"/>
        </w:tabs>
        <w:jc w:val="both"/>
        <w:rPr>
          <w:b/>
          <w:bCs/>
          <w:u w:val="single"/>
        </w:rPr>
      </w:pPr>
      <w:r w:rsidRPr="006653C4">
        <w:rPr>
          <w:b/>
          <w:bCs/>
          <w:u w:val="single"/>
        </w:rPr>
        <w:t>Ettevalmistustööd</w:t>
      </w:r>
    </w:p>
    <w:p w14:paraId="300A381C" w14:textId="20A8F505" w:rsidR="00051BE9" w:rsidRPr="00881EE5" w:rsidRDefault="00051BE9" w:rsidP="0061196D">
      <w:pPr>
        <w:pStyle w:val="Loendilik"/>
        <w:tabs>
          <w:tab w:val="left" w:pos="567"/>
        </w:tabs>
        <w:ind w:left="0"/>
        <w:jc w:val="both"/>
      </w:pPr>
      <w:r>
        <w:t>Ettevalmistustööd on kirjeldatud projekti peatükis 11</w:t>
      </w:r>
      <w:r w:rsidRPr="008C7117">
        <w:rPr>
          <w:b/>
        </w:rPr>
        <w:t>.</w:t>
      </w:r>
      <w:r w:rsidRPr="00A646D9">
        <w:t xml:space="preserve"> </w:t>
      </w:r>
      <w:r>
        <w:t>ettevalmistustöödeks on ehitustöödele ettejäävate üksikpuude raie ja vajadusel kändude juurimine koos vajadusel ligipääsutrasside rajamisega</w:t>
      </w:r>
      <w:r w:rsidRPr="008C7117">
        <w:rPr>
          <w:b/>
        </w:rPr>
        <w:t xml:space="preserve"> Erinevalt projektist on enne töödega alustamist tellija poolt teostatud </w:t>
      </w:r>
      <w:r w:rsidR="00D35D08" w:rsidRPr="008C7117">
        <w:rPr>
          <w:b/>
        </w:rPr>
        <w:t xml:space="preserve">jõe vasakkalda </w:t>
      </w:r>
      <w:r w:rsidRPr="008C7117">
        <w:rPr>
          <w:b/>
        </w:rPr>
        <w:t>tööala raadamine. Töövõtja peab pakk</w:t>
      </w:r>
      <w:r w:rsidR="00924ACB">
        <w:rPr>
          <w:b/>
        </w:rPr>
        <w:t>umisel arvestama jõe paremkaldal</w:t>
      </w:r>
      <w:r w:rsidRPr="008C7117">
        <w:rPr>
          <w:b/>
        </w:rPr>
        <w:t xml:space="preserve"> ettejäävate </w:t>
      </w:r>
      <w:r>
        <w:rPr>
          <w:b/>
        </w:rPr>
        <w:t>üksik</w:t>
      </w:r>
      <w:r w:rsidRPr="008C7117">
        <w:rPr>
          <w:b/>
        </w:rPr>
        <w:t>puude ja võsa raadamise ning</w:t>
      </w:r>
      <w:r>
        <w:rPr>
          <w:b/>
        </w:rPr>
        <w:t xml:space="preserve"> utiliseerimisega, </w:t>
      </w:r>
      <w:r w:rsidR="00D35D08">
        <w:rPr>
          <w:b/>
        </w:rPr>
        <w:t xml:space="preserve">juhul </w:t>
      </w:r>
      <w:r>
        <w:rPr>
          <w:b/>
        </w:rPr>
        <w:t>kui see takis</w:t>
      </w:r>
      <w:r w:rsidRPr="008C7117">
        <w:rPr>
          <w:b/>
        </w:rPr>
        <w:t xml:space="preserve">tab tööde teostamist. </w:t>
      </w:r>
      <w:r w:rsidRPr="00881EE5">
        <w:t>Töövõtja peab enne töödega alustamist olema veendunud, et tööobjektide piirid ja teostatavate tööde asukohad on arusaadavad. Vajadusel tuleb teostada täiendav markeerimine. Samuti peab töövõtja järgima projektis kirjeldatud looduskaitselisi piiranguid.</w:t>
      </w:r>
    </w:p>
    <w:p w14:paraId="1317587A" w14:textId="6A6D413F" w:rsidR="00051BE9" w:rsidRPr="00881EE5" w:rsidRDefault="00051BE9" w:rsidP="0061196D">
      <w:pPr>
        <w:pStyle w:val="Loendilik"/>
        <w:tabs>
          <w:tab w:val="left" w:pos="567"/>
        </w:tabs>
        <w:ind w:left="0"/>
        <w:jc w:val="both"/>
        <w:rPr>
          <w:b/>
          <w:bCs/>
        </w:rPr>
      </w:pPr>
      <w:r>
        <w:rPr>
          <w:bCs/>
        </w:rPr>
        <w:t>Ehitus</w:t>
      </w:r>
      <w:r w:rsidRPr="00881EE5">
        <w:rPr>
          <w:bCs/>
        </w:rPr>
        <w:t xml:space="preserve">tööd tuleb teostada mehhaniseeritult, kasutades oludesse sobivat eritehnikat. Erandlikel juhtudel, kus pinnase kandevõime ei ole piisav masinate kasutamiseks, võib projektis esitatud lahendused Tellija nõusolekul asendada käsitsi välja ehitatavate lahendustega. </w:t>
      </w:r>
      <w:r w:rsidR="00D35D08">
        <w:rPr>
          <w:bCs/>
        </w:rPr>
        <w:t>Kümme päeva e</w:t>
      </w:r>
      <w:r w:rsidR="00747E79">
        <w:rPr>
          <w:bCs/>
        </w:rPr>
        <w:t>nne töödega alustamist tuleb tööde teostajal Elektrilevi OÜ</w:t>
      </w:r>
      <w:r w:rsidR="00D35D08">
        <w:rPr>
          <w:bCs/>
        </w:rPr>
        <w:t xml:space="preserve"> taotleda </w:t>
      </w:r>
      <w:r w:rsidR="00064B47">
        <w:rPr>
          <w:bCs/>
        </w:rPr>
        <w:t xml:space="preserve">õhuliini </w:t>
      </w:r>
      <w:r w:rsidR="00747E79">
        <w:rPr>
          <w:bCs/>
        </w:rPr>
        <w:t>kaitsevööndis tegutsemiseks</w:t>
      </w:r>
      <w:r w:rsidR="00D35D08">
        <w:rPr>
          <w:bCs/>
        </w:rPr>
        <w:t xml:space="preserve"> luba.</w:t>
      </w:r>
    </w:p>
    <w:p w14:paraId="01A9ECAF" w14:textId="4C1608B3" w:rsidR="00051BE9" w:rsidRPr="00CB6988" w:rsidRDefault="00051BE9" w:rsidP="0061196D">
      <w:pPr>
        <w:pStyle w:val="Loendilik"/>
        <w:tabs>
          <w:tab w:val="left" w:pos="567"/>
        </w:tabs>
        <w:ind w:left="0"/>
        <w:jc w:val="both"/>
        <w:rPr>
          <w:b/>
        </w:rPr>
      </w:pPr>
      <w:r w:rsidRPr="00881EE5">
        <w:t>Kõik tööde mahud on kir</w:t>
      </w:r>
      <w:r>
        <w:t>jeldatud eraldi projekti</w:t>
      </w:r>
      <w:r w:rsidR="00D35D08">
        <w:t xml:space="preserve"> lisas </w:t>
      </w:r>
      <w:r>
        <w:t>4</w:t>
      </w:r>
      <w:r w:rsidRPr="00881EE5">
        <w:t>.</w:t>
      </w:r>
      <w:r w:rsidR="00924ACB">
        <w:t xml:space="preserve"> </w:t>
      </w:r>
      <w:r w:rsidRPr="00CB6988">
        <w:rPr>
          <w:b/>
        </w:rPr>
        <w:t xml:space="preserve">Tööjoonised ja load </w:t>
      </w:r>
      <w:r w:rsidR="00D35D08">
        <w:rPr>
          <w:b/>
        </w:rPr>
        <w:t>asuvad</w:t>
      </w:r>
      <w:r w:rsidRPr="00CB6988">
        <w:rPr>
          <w:b/>
        </w:rPr>
        <w:t xml:space="preserve"> hankedokumentide lis</w:t>
      </w:r>
      <w:r w:rsidR="00D35D08">
        <w:rPr>
          <w:b/>
        </w:rPr>
        <w:t>as 4.</w:t>
      </w:r>
    </w:p>
    <w:p w14:paraId="72D79649" w14:textId="77777777" w:rsidR="009B2534" w:rsidRPr="006653C4" w:rsidRDefault="009B2534" w:rsidP="0061196D">
      <w:pPr>
        <w:pStyle w:val="Loendilik"/>
        <w:tabs>
          <w:tab w:val="left" w:pos="567"/>
        </w:tabs>
        <w:ind w:left="0"/>
        <w:jc w:val="both"/>
      </w:pPr>
    </w:p>
    <w:p w14:paraId="6C551C42" w14:textId="77777777" w:rsidR="00B7008D" w:rsidRPr="002F6159" w:rsidRDefault="00B7008D" w:rsidP="0061196D">
      <w:pPr>
        <w:pStyle w:val="Loendilik"/>
        <w:numPr>
          <w:ilvl w:val="1"/>
          <w:numId w:val="11"/>
        </w:numPr>
        <w:tabs>
          <w:tab w:val="left" w:pos="567"/>
        </w:tabs>
        <w:jc w:val="both"/>
        <w:rPr>
          <w:b/>
          <w:bCs/>
          <w:u w:val="single"/>
        </w:rPr>
      </w:pPr>
      <w:r>
        <w:rPr>
          <w:b/>
          <w:bCs/>
          <w:u w:val="single"/>
        </w:rPr>
        <w:t>Ajutiste veetõkketammide paigaldamine/rajamine koos hilisema likvideerimisega (veetõrjetööd)</w:t>
      </w:r>
    </w:p>
    <w:p w14:paraId="2DDC142A" w14:textId="5328945B" w:rsidR="00B7008D" w:rsidRDefault="00B7008D" w:rsidP="0061196D">
      <w:pPr>
        <w:pStyle w:val="Loendilik"/>
        <w:tabs>
          <w:tab w:val="left" w:pos="567"/>
        </w:tabs>
        <w:ind w:left="0"/>
        <w:jc w:val="both"/>
        <w:rPr>
          <w:bCs/>
        </w:rPr>
      </w:pPr>
      <w:r>
        <w:rPr>
          <w:bCs/>
        </w:rPr>
        <w:t>Antud tööd on k</w:t>
      </w:r>
      <w:r w:rsidR="0013627E">
        <w:rPr>
          <w:bCs/>
        </w:rPr>
        <w:t>irjeldatud projekti peatükis 12;12.; 12.2</w:t>
      </w:r>
      <w:r>
        <w:rPr>
          <w:bCs/>
        </w:rPr>
        <w:t xml:space="preserve"> ja mahud on toodud ära projekti lisas 4.</w:t>
      </w:r>
    </w:p>
    <w:p w14:paraId="7601374E" w14:textId="77777777" w:rsidR="00BA6307" w:rsidRPr="006653C4" w:rsidRDefault="00BA6307" w:rsidP="0061196D">
      <w:pPr>
        <w:pStyle w:val="Loendilik"/>
        <w:tabs>
          <w:tab w:val="left" w:pos="567"/>
        </w:tabs>
        <w:spacing w:line="245" w:lineRule="auto"/>
        <w:ind w:left="0"/>
        <w:jc w:val="both"/>
        <w:rPr>
          <w:b/>
          <w:bCs/>
        </w:rPr>
      </w:pPr>
    </w:p>
    <w:p w14:paraId="36B5F4EE" w14:textId="77777777" w:rsidR="00B7008D" w:rsidRDefault="00B7008D" w:rsidP="0061196D">
      <w:pPr>
        <w:pStyle w:val="Loendilik"/>
        <w:numPr>
          <w:ilvl w:val="1"/>
          <w:numId w:val="11"/>
        </w:numPr>
        <w:tabs>
          <w:tab w:val="left" w:pos="567"/>
        </w:tabs>
        <w:jc w:val="both"/>
        <w:rPr>
          <w:b/>
          <w:bCs/>
          <w:u w:val="single"/>
        </w:rPr>
      </w:pPr>
      <w:r>
        <w:rPr>
          <w:b/>
          <w:bCs/>
          <w:u w:val="single"/>
        </w:rPr>
        <w:t>Paisu betoonkeha lammutamine koos lammutatud materjali eemaldamisega</w:t>
      </w:r>
    </w:p>
    <w:p w14:paraId="00CACFB6" w14:textId="36850224" w:rsidR="00B7008D" w:rsidRDefault="00B7008D" w:rsidP="007720E1">
      <w:pPr>
        <w:pStyle w:val="Loendilik"/>
        <w:spacing w:line="245" w:lineRule="auto"/>
        <w:ind w:left="0"/>
        <w:jc w:val="both"/>
        <w:rPr>
          <w:bCs/>
        </w:rPr>
      </w:pPr>
      <w:r w:rsidRPr="00881EE5">
        <w:rPr>
          <w:bCs/>
        </w:rPr>
        <w:t xml:space="preserve">Antud tööd on kirjeldatud projekti peatükis  </w:t>
      </w:r>
      <w:r>
        <w:rPr>
          <w:bCs/>
        </w:rPr>
        <w:t>9. ja 13.</w:t>
      </w:r>
      <w:r w:rsidRPr="00881EE5">
        <w:rPr>
          <w:bCs/>
        </w:rPr>
        <w:t xml:space="preserve"> </w:t>
      </w:r>
      <w:r>
        <w:rPr>
          <w:bCs/>
        </w:rPr>
        <w:t>ning mahud projekti lisas 4</w:t>
      </w:r>
    </w:p>
    <w:p w14:paraId="27AFECA1" w14:textId="77777777" w:rsidR="00B7008D" w:rsidRPr="00B7008D" w:rsidRDefault="00B7008D" w:rsidP="007720E1">
      <w:pPr>
        <w:pStyle w:val="Loendilik"/>
        <w:spacing w:line="245" w:lineRule="auto"/>
        <w:ind w:left="0"/>
        <w:jc w:val="both"/>
        <w:rPr>
          <w:bCs/>
        </w:rPr>
      </w:pPr>
    </w:p>
    <w:p w14:paraId="46693A95" w14:textId="77777777" w:rsidR="00B7008D" w:rsidRPr="002F6159" w:rsidRDefault="00B7008D" w:rsidP="0061196D">
      <w:pPr>
        <w:pStyle w:val="Loendilik"/>
        <w:numPr>
          <w:ilvl w:val="1"/>
          <w:numId w:val="11"/>
        </w:numPr>
        <w:tabs>
          <w:tab w:val="left" w:pos="567"/>
        </w:tabs>
        <w:rPr>
          <w:b/>
          <w:u w:val="single"/>
          <w:lang w:eastAsia="et-EE"/>
        </w:rPr>
      </w:pPr>
      <w:r>
        <w:rPr>
          <w:b/>
          <w:u w:val="single"/>
          <w:lang w:eastAsia="et-EE"/>
        </w:rPr>
        <w:lastRenderedPageBreak/>
        <w:t>Betoonkindlustuse rajamine paisu nõlvadele, kalapääsu ja regulaatori eraldamine voolusängist</w:t>
      </w:r>
    </w:p>
    <w:p w14:paraId="56D5D37D" w14:textId="77777777" w:rsidR="00B7008D" w:rsidRPr="00881EE5" w:rsidRDefault="00B7008D" w:rsidP="0061196D">
      <w:pPr>
        <w:pStyle w:val="Loendilik"/>
        <w:tabs>
          <w:tab w:val="left" w:pos="567"/>
        </w:tabs>
        <w:ind w:left="0"/>
        <w:rPr>
          <w:lang w:eastAsia="et-EE"/>
        </w:rPr>
      </w:pPr>
      <w:r w:rsidRPr="00881EE5">
        <w:rPr>
          <w:lang w:eastAsia="et-EE"/>
        </w:rPr>
        <w:t>Antud tööd o</w:t>
      </w:r>
      <w:r>
        <w:rPr>
          <w:lang w:eastAsia="et-EE"/>
        </w:rPr>
        <w:t xml:space="preserve">n kirjeldatud projekti peatükis 14 ja mahud on ära toodud projekti lisas 1. ja 4. Ülevaade on on nähtav projekti joonisel 7. </w:t>
      </w:r>
    </w:p>
    <w:p w14:paraId="641F3F78" w14:textId="77777777" w:rsidR="00B7008D" w:rsidRPr="00BA6307" w:rsidRDefault="00B7008D" w:rsidP="0061196D">
      <w:pPr>
        <w:pStyle w:val="Loendilik"/>
        <w:tabs>
          <w:tab w:val="left" w:pos="567"/>
        </w:tabs>
        <w:ind w:left="0"/>
        <w:rPr>
          <w:lang w:eastAsia="et-EE"/>
        </w:rPr>
      </w:pPr>
      <w:r w:rsidRPr="00BA6307">
        <w:rPr>
          <w:lang w:eastAsia="et-EE"/>
        </w:rPr>
        <w:t>Teostatavad tööd:</w:t>
      </w:r>
    </w:p>
    <w:p w14:paraId="1DD2CF5D" w14:textId="77777777" w:rsidR="00B7008D" w:rsidRPr="00BA6307" w:rsidRDefault="00B7008D" w:rsidP="0061196D">
      <w:pPr>
        <w:pStyle w:val="Loendilik"/>
        <w:numPr>
          <w:ilvl w:val="0"/>
          <w:numId w:val="37"/>
        </w:numPr>
        <w:tabs>
          <w:tab w:val="left" w:pos="567"/>
        </w:tabs>
        <w:suppressAutoHyphens w:val="0"/>
        <w:ind w:left="567" w:hanging="567"/>
        <w:jc w:val="both"/>
      </w:pPr>
      <w:r w:rsidRPr="00BA6307">
        <w:t>Enne armatuurvõrgu paigaldamist eemaldada olemasoleva paisu betoonkeha pealmine sile ja pude betoon.</w:t>
      </w:r>
    </w:p>
    <w:p w14:paraId="3B69E46C" w14:textId="77777777" w:rsidR="00B7008D" w:rsidRPr="00BA6307" w:rsidRDefault="00B7008D" w:rsidP="0061196D">
      <w:pPr>
        <w:pStyle w:val="Loendilik"/>
        <w:numPr>
          <w:ilvl w:val="0"/>
          <w:numId w:val="37"/>
        </w:numPr>
        <w:tabs>
          <w:tab w:val="left" w:pos="567"/>
        </w:tabs>
        <w:suppressAutoHyphens w:val="0"/>
        <w:ind w:left="567" w:hanging="567"/>
        <w:jc w:val="both"/>
      </w:pPr>
      <w:r w:rsidRPr="00BA6307">
        <w:t>Armatuurvõrk 5mm/150X150 mm ühendada olemasoleva paisu betoonkeha külge keemiliste ankrute abil. Keemilised ankrud M12.</w:t>
      </w:r>
    </w:p>
    <w:p w14:paraId="686CE191" w14:textId="4147CA36" w:rsidR="00B7008D" w:rsidRPr="00BA6307" w:rsidRDefault="00B7008D" w:rsidP="0061196D">
      <w:pPr>
        <w:pStyle w:val="Loendilik"/>
        <w:numPr>
          <w:ilvl w:val="0"/>
          <w:numId w:val="37"/>
        </w:numPr>
        <w:tabs>
          <w:tab w:val="left" w:pos="567"/>
        </w:tabs>
        <w:suppressAutoHyphens w:val="0"/>
        <w:ind w:left="567" w:hanging="567"/>
        <w:jc w:val="both"/>
      </w:pPr>
      <w:r w:rsidRPr="00BA6307">
        <w:t xml:space="preserve">Joonisel esitatud keemiliste ankrute asukohad on orienteeruvad ja võivad ehitustööde käigus </w:t>
      </w:r>
      <w:r w:rsidR="00D35D08">
        <w:t>muutuda.</w:t>
      </w:r>
      <w:r w:rsidRPr="00BA6307">
        <w:t xml:space="preserve"> Ankrute minimaalne samm peab olema 750</w:t>
      </w:r>
      <w:r w:rsidR="00D35D08">
        <w:t xml:space="preserve"> </w:t>
      </w:r>
      <w:r w:rsidRPr="00BA6307">
        <w:t xml:space="preserve">x750 mm. </w:t>
      </w:r>
    </w:p>
    <w:p w14:paraId="34166BD1" w14:textId="7752DF27" w:rsidR="00B7008D" w:rsidRPr="00BA6307" w:rsidRDefault="00B7008D" w:rsidP="0061196D">
      <w:pPr>
        <w:pStyle w:val="Loendilik"/>
        <w:numPr>
          <w:ilvl w:val="0"/>
          <w:numId w:val="37"/>
        </w:numPr>
        <w:tabs>
          <w:tab w:val="left" w:pos="567"/>
        </w:tabs>
        <w:suppressAutoHyphens w:val="0"/>
        <w:ind w:left="567" w:hanging="567"/>
        <w:jc w:val="both"/>
      </w:pPr>
      <w:r w:rsidRPr="00BA6307">
        <w:t>Armatuurvõrgu lehed paigaldada minimaalse ülekattega 300</w:t>
      </w:r>
      <w:r w:rsidR="00D35D08">
        <w:t xml:space="preserve"> </w:t>
      </w:r>
      <w:r w:rsidRPr="00BA6307">
        <w:t>mm.</w:t>
      </w:r>
    </w:p>
    <w:p w14:paraId="5B32F93B" w14:textId="77777777" w:rsidR="00B7008D" w:rsidRPr="00BA6307" w:rsidRDefault="00B7008D" w:rsidP="0061196D">
      <w:pPr>
        <w:pStyle w:val="Loendilik"/>
        <w:numPr>
          <w:ilvl w:val="0"/>
          <w:numId w:val="37"/>
        </w:numPr>
        <w:tabs>
          <w:tab w:val="left" w:pos="567"/>
        </w:tabs>
        <w:suppressAutoHyphens w:val="0"/>
        <w:ind w:left="567" w:hanging="567"/>
        <w:jc w:val="both"/>
      </w:pPr>
      <w:r w:rsidRPr="00BA6307">
        <w:t>Armatuurvõrgu lehed omavahel siduda või kokku keevitada.</w:t>
      </w:r>
    </w:p>
    <w:p w14:paraId="0F40780D" w14:textId="1B83F623" w:rsidR="00B149EB" w:rsidRPr="006653C4" w:rsidRDefault="00B7008D" w:rsidP="0061196D">
      <w:pPr>
        <w:pStyle w:val="Loendilik"/>
        <w:numPr>
          <w:ilvl w:val="0"/>
          <w:numId w:val="37"/>
        </w:numPr>
        <w:tabs>
          <w:tab w:val="left" w:pos="567"/>
        </w:tabs>
        <w:suppressAutoHyphens w:val="0"/>
        <w:ind w:left="567" w:hanging="567"/>
        <w:jc w:val="both"/>
      </w:pPr>
      <w:r w:rsidRPr="00BA6307">
        <w:t>Erinevatel betoonkeha külgedel asuvad armatuurvõrgud on ette nähtud omavahel ühendada rangidega (keevitades või sidudes), selliselt et armatuurvõrk ja paigaldatud betoon moodustaksid ühtse monoliitse terviku</w:t>
      </w:r>
    </w:p>
    <w:p w14:paraId="2C96D7EB" w14:textId="77777777" w:rsidR="00BA6307" w:rsidRPr="006653C4" w:rsidRDefault="00BA6307" w:rsidP="0061196D">
      <w:pPr>
        <w:pStyle w:val="Loendilik"/>
        <w:tabs>
          <w:tab w:val="left" w:pos="567"/>
        </w:tabs>
        <w:suppressAutoHyphens w:val="0"/>
        <w:jc w:val="both"/>
      </w:pPr>
    </w:p>
    <w:p w14:paraId="28C5A53D" w14:textId="77777777" w:rsidR="00B7008D" w:rsidRPr="002F6159" w:rsidRDefault="00B7008D" w:rsidP="0061196D">
      <w:pPr>
        <w:pStyle w:val="Loendilik"/>
        <w:numPr>
          <w:ilvl w:val="1"/>
          <w:numId w:val="11"/>
        </w:numPr>
        <w:tabs>
          <w:tab w:val="left" w:pos="567"/>
        </w:tabs>
        <w:rPr>
          <w:b/>
          <w:bCs/>
          <w:u w:val="single"/>
        </w:rPr>
      </w:pPr>
      <w:r>
        <w:rPr>
          <w:b/>
          <w:bCs/>
          <w:u w:val="single"/>
        </w:rPr>
        <w:t>Kaevetööd jõe sängi põhjas ja kallastelt koos kaevepinnase voolusängi nõlvade kujundamisega</w:t>
      </w:r>
    </w:p>
    <w:p w14:paraId="6CAE5577" w14:textId="77777777" w:rsidR="00B7008D" w:rsidRPr="00881EE5" w:rsidRDefault="00B7008D" w:rsidP="0061196D">
      <w:pPr>
        <w:pStyle w:val="Loendilik"/>
        <w:tabs>
          <w:tab w:val="left" w:pos="567"/>
        </w:tabs>
        <w:ind w:left="0"/>
        <w:jc w:val="both"/>
      </w:pPr>
      <w:r w:rsidRPr="00881EE5">
        <w:t xml:space="preserve">Antud tööd on kirjeldatud projekti peatükis </w:t>
      </w:r>
      <w:r>
        <w:t>15. ja mahud projekti lisas 4</w:t>
      </w:r>
      <w:r w:rsidRPr="00881EE5">
        <w:t xml:space="preserve">. </w:t>
      </w:r>
      <w:r>
        <w:t>ülevaade on ära toodud projekti joonisel 6.</w:t>
      </w:r>
    </w:p>
    <w:p w14:paraId="5C17758D" w14:textId="77777777" w:rsidR="009C25FF" w:rsidRPr="006653C4" w:rsidRDefault="009C25FF" w:rsidP="0061196D">
      <w:pPr>
        <w:pStyle w:val="Loendilik"/>
        <w:tabs>
          <w:tab w:val="left" w:pos="567"/>
        </w:tabs>
        <w:ind w:left="0"/>
        <w:jc w:val="both"/>
        <w:rPr>
          <w:bCs/>
        </w:rPr>
      </w:pPr>
    </w:p>
    <w:p w14:paraId="79F62EDD" w14:textId="27B60B6C" w:rsidR="00B7008D" w:rsidRPr="00B7008D" w:rsidRDefault="00B7008D" w:rsidP="0061196D">
      <w:pPr>
        <w:pStyle w:val="Loendilik"/>
        <w:numPr>
          <w:ilvl w:val="1"/>
          <w:numId w:val="11"/>
        </w:numPr>
        <w:tabs>
          <w:tab w:val="left" w:pos="567"/>
        </w:tabs>
        <w:jc w:val="both"/>
      </w:pPr>
      <w:r>
        <w:rPr>
          <w:b/>
          <w:bCs/>
          <w:u w:val="single"/>
        </w:rPr>
        <w:t>Derivatsioonikanali täitmine kaevepinnasega</w:t>
      </w:r>
    </w:p>
    <w:p w14:paraId="0DE0F4F9" w14:textId="20058486" w:rsidR="00B7008D" w:rsidRDefault="00B7008D" w:rsidP="0061196D">
      <w:pPr>
        <w:pStyle w:val="Loendilik"/>
        <w:tabs>
          <w:tab w:val="left" w:pos="567"/>
        </w:tabs>
        <w:ind w:left="0"/>
        <w:jc w:val="both"/>
      </w:pPr>
      <w:r>
        <w:t>Antud tööd on kirjeldatud projekti peatükis 9. ja 15</w:t>
      </w:r>
    </w:p>
    <w:p w14:paraId="0EB9C4C7" w14:textId="77777777" w:rsidR="00B7008D" w:rsidRPr="00B7008D" w:rsidRDefault="00B7008D" w:rsidP="0061196D">
      <w:pPr>
        <w:pStyle w:val="Loendilik"/>
        <w:tabs>
          <w:tab w:val="left" w:pos="567"/>
        </w:tabs>
        <w:ind w:left="0"/>
        <w:jc w:val="both"/>
      </w:pPr>
    </w:p>
    <w:p w14:paraId="3F405334" w14:textId="23A085B5" w:rsidR="00B7008D" w:rsidRPr="00B7008D" w:rsidRDefault="00B7008D" w:rsidP="0061196D">
      <w:pPr>
        <w:pStyle w:val="Loendilik"/>
        <w:numPr>
          <w:ilvl w:val="1"/>
          <w:numId w:val="11"/>
        </w:numPr>
        <w:tabs>
          <w:tab w:val="left" w:pos="567"/>
        </w:tabs>
        <w:jc w:val="both"/>
      </w:pPr>
      <w:r>
        <w:rPr>
          <w:b/>
          <w:bCs/>
          <w:u w:val="single"/>
        </w:rPr>
        <w:t>Kivikindlustuse rajamine jõe kallastele geotekstiilil</w:t>
      </w:r>
    </w:p>
    <w:p w14:paraId="243EC342" w14:textId="1B457505" w:rsidR="00B7008D" w:rsidRDefault="00B7008D" w:rsidP="0061196D">
      <w:pPr>
        <w:pStyle w:val="Loendilik"/>
        <w:tabs>
          <w:tab w:val="left" w:pos="567"/>
        </w:tabs>
        <w:ind w:left="0"/>
        <w:jc w:val="both"/>
      </w:pPr>
      <w:r w:rsidRPr="00881EE5">
        <w:t xml:space="preserve">Antud tööd on kirjeldatud projekti peatükis </w:t>
      </w:r>
      <w:r>
        <w:t>16. ja mahud projekti lisas 4. Tööde j</w:t>
      </w:r>
      <w:r w:rsidRPr="00881EE5">
        <w:t>oonis on leitav projekti lisadest.</w:t>
      </w:r>
    </w:p>
    <w:p w14:paraId="60364379" w14:textId="77777777" w:rsidR="00B7008D" w:rsidRDefault="00B7008D" w:rsidP="00B7008D">
      <w:pPr>
        <w:pStyle w:val="Loendilik"/>
        <w:ind w:left="0"/>
        <w:jc w:val="both"/>
      </w:pPr>
    </w:p>
    <w:p w14:paraId="546CCCCE" w14:textId="2C30BB39" w:rsidR="00B7008D" w:rsidRDefault="00B7008D" w:rsidP="004D6B8A">
      <w:pPr>
        <w:pStyle w:val="Loendilik"/>
        <w:numPr>
          <w:ilvl w:val="1"/>
          <w:numId w:val="11"/>
        </w:numPr>
        <w:tabs>
          <w:tab w:val="left" w:pos="567"/>
        </w:tabs>
        <w:jc w:val="both"/>
        <w:rPr>
          <w:b/>
          <w:bCs/>
          <w:u w:val="single"/>
        </w:rPr>
      </w:pPr>
      <w:r>
        <w:rPr>
          <w:b/>
          <w:bCs/>
          <w:u w:val="single"/>
        </w:rPr>
        <w:t>Voolurahustuskivide paigaldamine jõe sängi</w:t>
      </w:r>
    </w:p>
    <w:p w14:paraId="2E13765B" w14:textId="77777777" w:rsidR="00B7008D" w:rsidRDefault="00B7008D" w:rsidP="004D6B8A">
      <w:pPr>
        <w:pStyle w:val="Loendilik"/>
        <w:tabs>
          <w:tab w:val="left" w:pos="567"/>
        </w:tabs>
        <w:ind w:left="0"/>
        <w:jc w:val="both"/>
        <w:rPr>
          <w:bCs/>
        </w:rPr>
      </w:pPr>
      <w:r w:rsidRPr="00185E4B">
        <w:rPr>
          <w:bCs/>
        </w:rPr>
        <w:t>Antud tööd on kirjeldatud projekti peatükis 17</w:t>
      </w:r>
      <w:r>
        <w:rPr>
          <w:bCs/>
        </w:rPr>
        <w:t>.</w:t>
      </w:r>
      <w:r w:rsidRPr="00185E4B">
        <w:rPr>
          <w:bCs/>
        </w:rPr>
        <w:t xml:space="preserve"> ja mahud projekti lisas 4</w:t>
      </w:r>
      <w:r>
        <w:rPr>
          <w:bCs/>
        </w:rPr>
        <w:t>. Kivide paigutamine on leitav projekti joonisel 5.</w:t>
      </w:r>
    </w:p>
    <w:p w14:paraId="648B3E0A" w14:textId="77777777" w:rsidR="00B7008D" w:rsidRDefault="00B7008D" w:rsidP="004D6B8A">
      <w:pPr>
        <w:pStyle w:val="Loendilik"/>
        <w:tabs>
          <w:tab w:val="left" w:pos="567"/>
        </w:tabs>
        <w:ind w:left="0"/>
        <w:jc w:val="both"/>
        <w:rPr>
          <w:b/>
          <w:bCs/>
          <w:u w:val="single"/>
        </w:rPr>
      </w:pPr>
    </w:p>
    <w:p w14:paraId="0909E37D" w14:textId="293B34DD" w:rsidR="00B7008D" w:rsidRDefault="00B7008D" w:rsidP="004D6B8A">
      <w:pPr>
        <w:pStyle w:val="Loendilik"/>
        <w:numPr>
          <w:ilvl w:val="1"/>
          <w:numId w:val="11"/>
        </w:numPr>
        <w:tabs>
          <w:tab w:val="left" w:pos="567"/>
        </w:tabs>
        <w:jc w:val="both"/>
        <w:rPr>
          <w:b/>
          <w:bCs/>
          <w:u w:val="single"/>
        </w:rPr>
      </w:pPr>
      <w:r>
        <w:rPr>
          <w:b/>
          <w:bCs/>
          <w:u w:val="single"/>
        </w:rPr>
        <w:t>Haljastuse taastamine</w:t>
      </w:r>
    </w:p>
    <w:p w14:paraId="48B95E19" w14:textId="19A0776E" w:rsidR="00B7008D" w:rsidRPr="008C4269" w:rsidRDefault="00B7008D" w:rsidP="004D6B8A">
      <w:pPr>
        <w:pStyle w:val="Loendilik"/>
        <w:tabs>
          <w:tab w:val="left" w:pos="567"/>
        </w:tabs>
        <w:ind w:left="0"/>
        <w:jc w:val="both"/>
        <w:rPr>
          <w:b/>
          <w:bCs/>
        </w:rPr>
      </w:pPr>
      <w:r w:rsidRPr="00185E4B">
        <w:rPr>
          <w:bCs/>
        </w:rPr>
        <w:t xml:space="preserve">Antud tööd on kirjeldatud projekti peatükis </w:t>
      </w:r>
      <w:r w:rsidRPr="00103B6F">
        <w:rPr>
          <w:bCs/>
        </w:rPr>
        <w:t xml:space="preserve">18. </w:t>
      </w:r>
      <w:r w:rsidR="0013627E" w:rsidRPr="00103B6F">
        <w:rPr>
          <w:bCs/>
        </w:rPr>
        <w:t>ja mahud projekti lisas 4</w:t>
      </w:r>
      <w:r w:rsidRPr="00103B6F">
        <w:rPr>
          <w:bCs/>
        </w:rPr>
        <w:t xml:space="preserve"> </w:t>
      </w:r>
    </w:p>
    <w:p w14:paraId="0A5BBFC0" w14:textId="77777777" w:rsidR="00B7008D" w:rsidRPr="002F6159" w:rsidRDefault="00B7008D" w:rsidP="004D6B8A">
      <w:pPr>
        <w:pStyle w:val="Loendilik"/>
        <w:tabs>
          <w:tab w:val="left" w:pos="567"/>
        </w:tabs>
        <w:ind w:left="0"/>
        <w:jc w:val="both"/>
      </w:pPr>
      <w:r>
        <w:t>Kõik tööde käigus tekkinud haljastuse ja ligipääsude kahjustused tuleb töövõtjal taastada</w:t>
      </w:r>
    </w:p>
    <w:p w14:paraId="5F67C3FF" w14:textId="77777777" w:rsidR="00B7008D" w:rsidRDefault="00B7008D" w:rsidP="004D6B8A">
      <w:pPr>
        <w:pStyle w:val="Loendilik"/>
        <w:tabs>
          <w:tab w:val="left" w:pos="567"/>
        </w:tabs>
        <w:ind w:left="0"/>
        <w:jc w:val="both"/>
        <w:rPr>
          <w:b/>
          <w:bCs/>
          <w:u w:val="single"/>
        </w:rPr>
      </w:pPr>
    </w:p>
    <w:p w14:paraId="455C5836" w14:textId="77777777" w:rsidR="00B7008D" w:rsidRDefault="00B7008D" w:rsidP="004D6B8A">
      <w:pPr>
        <w:pStyle w:val="Loendilik"/>
        <w:numPr>
          <w:ilvl w:val="1"/>
          <w:numId w:val="11"/>
        </w:numPr>
        <w:tabs>
          <w:tab w:val="left" w:pos="567"/>
        </w:tabs>
        <w:spacing w:after="120"/>
        <w:jc w:val="both"/>
        <w:rPr>
          <w:b/>
          <w:u w:val="single"/>
        </w:rPr>
      </w:pPr>
      <w:r>
        <w:rPr>
          <w:b/>
          <w:u w:val="single"/>
        </w:rPr>
        <w:t>Maakivide tõstmine mahasõidukoha ette</w:t>
      </w:r>
    </w:p>
    <w:p w14:paraId="556D5603" w14:textId="3A4DD369" w:rsidR="00B7008D" w:rsidRDefault="00B7008D" w:rsidP="004D6B8A">
      <w:pPr>
        <w:pStyle w:val="Loendilik"/>
        <w:tabs>
          <w:tab w:val="left" w:pos="567"/>
        </w:tabs>
        <w:ind w:left="0"/>
        <w:jc w:val="both"/>
        <w:rPr>
          <w:b/>
          <w:bCs/>
          <w:u w:val="single"/>
        </w:rPr>
      </w:pPr>
      <w:r w:rsidRPr="002F6159">
        <w:rPr>
          <w:rFonts w:cs="Arial"/>
        </w:rPr>
        <w:t>Pärast ehitustöid tuleb tõsta Tammi (kat tunnus 43101:001:1917) maaüksusele 3 suurt maakivi mahasõidukohale Põllküla-Madise teelt</w:t>
      </w:r>
      <w:r w:rsidR="00924ACB">
        <w:rPr>
          <w:rFonts w:cs="Arial"/>
        </w:rPr>
        <w:t>.</w:t>
      </w:r>
    </w:p>
    <w:p w14:paraId="2AD5A492" w14:textId="7A4CF2A1" w:rsidR="008C4269" w:rsidRPr="006653C4" w:rsidRDefault="008C4269" w:rsidP="004D6B8A">
      <w:pPr>
        <w:pStyle w:val="Loendilik"/>
        <w:tabs>
          <w:tab w:val="left" w:pos="567"/>
        </w:tabs>
        <w:spacing w:after="120"/>
        <w:ind w:left="0"/>
        <w:jc w:val="both"/>
        <w:rPr>
          <w:b/>
          <w:u w:val="single"/>
        </w:rPr>
      </w:pPr>
    </w:p>
    <w:p w14:paraId="14B023F0" w14:textId="66080505" w:rsidR="00AA0329" w:rsidRPr="006653C4" w:rsidRDefault="00AA0329" w:rsidP="004D6B8A">
      <w:pPr>
        <w:pStyle w:val="Loendilik"/>
        <w:numPr>
          <w:ilvl w:val="1"/>
          <w:numId w:val="11"/>
        </w:numPr>
        <w:tabs>
          <w:tab w:val="left" w:pos="567"/>
        </w:tabs>
        <w:spacing w:after="120"/>
        <w:jc w:val="both"/>
        <w:rPr>
          <w:b/>
          <w:u w:val="single"/>
        </w:rPr>
      </w:pPr>
      <w:r w:rsidRPr="006653C4">
        <w:rPr>
          <w:b/>
          <w:u w:val="single"/>
        </w:rPr>
        <w:t>Ehitusobjekti infotahvlite paigaldus</w:t>
      </w:r>
      <w:r w:rsidR="00CB6988" w:rsidRPr="006653C4">
        <w:rPr>
          <w:b/>
          <w:u w:val="single"/>
        </w:rPr>
        <w:t xml:space="preserve"> </w:t>
      </w:r>
      <w:r w:rsidRPr="006653C4">
        <w:rPr>
          <w:b/>
          <w:u w:val="single"/>
        </w:rPr>
        <w:t>(mõõtudega 1m x 1,5 m) ja olemasolu. Ehitustööde ajaks ajutise liikluse korraldamine ja liiklusmärkide paigaldus</w:t>
      </w:r>
    </w:p>
    <w:p w14:paraId="385F681F" w14:textId="3E83B96F" w:rsidR="00AA0329" w:rsidRPr="006653C4" w:rsidRDefault="00AA0329" w:rsidP="00AA0329">
      <w:pPr>
        <w:pStyle w:val="Loendilik"/>
        <w:spacing w:after="120"/>
        <w:ind w:left="0"/>
        <w:jc w:val="both"/>
        <w:rPr>
          <w:b/>
          <w:u w:val="single"/>
        </w:rPr>
      </w:pPr>
    </w:p>
    <w:p w14:paraId="5E6DA912" w14:textId="4BFADF0D" w:rsidR="00AA0329" w:rsidRPr="006653C4" w:rsidRDefault="00AA0329" w:rsidP="00AA0329">
      <w:pPr>
        <w:pStyle w:val="Loendilik"/>
        <w:spacing w:after="120"/>
        <w:ind w:left="0"/>
        <w:jc w:val="both"/>
      </w:pPr>
      <w:r w:rsidRPr="006653C4">
        <w:lastRenderedPageBreak/>
        <w:t>Töövõtja peab tööde ajaks paigaldama ehitusobjektile infotahvli (mõõtudega 1m x 1,5m) ja tagama selle olemasolu tööde ajal. Samuti tuleb arvestada ehitustööde ajaks ajutise liikluse korraldamine ja liiklusmärkide paigaldus.</w:t>
      </w:r>
      <w:r w:rsidR="00A35C4F" w:rsidRPr="00A35C4F">
        <w:t xml:space="preserve"> </w:t>
      </w:r>
    </w:p>
    <w:p w14:paraId="58357300" w14:textId="77777777" w:rsidR="00AA0329" w:rsidRPr="006653C4" w:rsidRDefault="00AA0329" w:rsidP="00AA0329">
      <w:pPr>
        <w:pStyle w:val="Loendilik"/>
        <w:spacing w:after="120"/>
        <w:ind w:left="0"/>
        <w:jc w:val="both"/>
      </w:pPr>
    </w:p>
    <w:p w14:paraId="669715B6" w14:textId="7A43FAD0" w:rsidR="008C4269" w:rsidRPr="0061196D" w:rsidRDefault="00D23804" w:rsidP="008C4269">
      <w:pPr>
        <w:pStyle w:val="Loendilik"/>
        <w:numPr>
          <w:ilvl w:val="1"/>
          <w:numId w:val="11"/>
        </w:numPr>
        <w:tabs>
          <w:tab w:val="left" w:pos="567"/>
        </w:tabs>
        <w:spacing w:after="120"/>
        <w:jc w:val="both"/>
        <w:rPr>
          <w:b/>
          <w:u w:val="single"/>
        </w:rPr>
      </w:pPr>
      <w:r w:rsidRPr="006653C4">
        <w:rPr>
          <w:b/>
          <w:u w:val="single"/>
        </w:rPr>
        <w:t>Ehitusjärgne tööde teostusmõõdistamine ja akti esitamine</w:t>
      </w:r>
    </w:p>
    <w:p w14:paraId="7910D3DB" w14:textId="153F5A93" w:rsidR="00D520F2" w:rsidRDefault="00D23804" w:rsidP="00BE5404">
      <w:pPr>
        <w:pStyle w:val="Loendilik"/>
        <w:tabs>
          <w:tab w:val="left" w:pos="0"/>
        </w:tabs>
        <w:ind w:left="0"/>
        <w:jc w:val="both"/>
      </w:pPr>
      <w:r w:rsidRPr="006653C4">
        <w:t>P</w:t>
      </w:r>
      <w:r w:rsidR="00C061A7" w:rsidRPr="006653C4">
        <w:t>ärast</w:t>
      </w:r>
      <w:r w:rsidRPr="006653C4">
        <w:t xml:space="preserve"> tööde lõppu tuleb tööde teostajal </w:t>
      </w:r>
      <w:r w:rsidR="001F311D" w:rsidRPr="006653C4">
        <w:t>koostada e</w:t>
      </w:r>
      <w:r w:rsidRPr="006653C4">
        <w:t>hitusjärgne</w:t>
      </w:r>
      <w:r w:rsidR="00BC5B3B" w:rsidRPr="006653C4">
        <w:t xml:space="preserve"> koordinaatidega seotud</w:t>
      </w:r>
      <w:r w:rsidRPr="006653C4">
        <w:t xml:space="preserve"> teostus</w:t>
      </w:r>
      <w:r w:rsidR="001F311D" w:rsidRPr="006653C4">
        <w:t>joonis</w:t>
      </w:r>
      <w:r w:rsidRPr="006653C4">
        <w:t xml:space="preserve"> ja see esitada tööde tellijale</w:t>
      </w:r>
      <w:r w:rsidR="00AA0329" w:rsidRPr="006653C4">
        <w:t xml:space="preserve"> (RMK nõuete kohaneja digitaalne)</w:t>
      </w:r>
      <w:r w:rsidRPr="006653C4">
        <w:t>.</w:t>
      </w:r>
    </w:p>
    <w:p w14:paraId="319F0D78" w14:textId="77777777" w:rsidR="00BE5404" w:rsidRPr="006270E8" w:rsidRDefault="00BE5404" w:rsidP="00BE5404">
      <w:pPr>
        <w:pStyle w:val="Loendilik"/>
        <w:tabs>
          <w:tab w:val="left" w:pos="0"/>
        </w:tabs>
        <w:ind w:left="0"/>
        <w:contextualSpacing w:val="0"/>
        <w:jc w:val="both"/>
      </w:pPr>
    </w:p>
    <w:p w14:paraId="242D2AC9" w14:textId="77777777" w:rsidR="006270E8" w:rsidRDefault="006270E8" w:rsidP="006270E8">
      <w:pPr>
        <w:pStyle w:val="Pealkiri2"/>
        <w:numPr>
          <w:ilvl w:val="0"/>
          <w:numId w:val="11"/>
        </w:numPr>
        <w:spacing w:before="0" w:after="0" w:line="264" w:lineRule="auto"/>
        <w:jc w:val="both"/>
        <w:rPr>
          <w:sz w:val="32"/>
          <w:szCs w:val="32"/>
        </w:rPr>
      </w:pPr>
      <w:r w:rsidRPr="007E689B">
        <w:rPr>
          <w:sz w:val="32"/>
          <w:szCs w:val="32"/>
        </w:rPr>
        <w:t>Pakkumuse hinna ja eseme väljendamise viis ja  hindamiskriteeriumid</w:t>
      </w:r>
    </w:p>
    <w:p w14:paraId="646F8563" w14:textId="77777777" w:rsidR="00CE7CF9" w:rsidRPr="00CE7CF9" w:rsidRDefault="00CE7CF9" w:rsidP="00CE7CF9"/>
    <w:p w14:paraId="73CF30F7" w14:textId="255D05D3" w:rsidR="006270E8" w:rsidRPr="007720E1" w:rsidRDefault="006270E8" w:rsidP="006270E8">
      <w:pPr>
        <w:pStyle w:val="Pealkiri2"/>
        <w:numPr>
          <w:ilvl w:val="1"/>
          <w:numId w:val="11"/>
        </w:numPr>
        <w:tabs>
          <w:tab w:val="left" w:pos="567"/>
        </w:tabs>
        <w:spacing w:before="0" w:after="0"/>
        <w:jc w:val="both"/>
        <w:rPr>
          <w:rFonts w:ascii="Times New Roman" w:hAnsi="Times New Roman" w:cs="Times New Roman"/>
          <w:b w:val="0"/>
          <w:bCs w:val="0"/>
          <w:i w:val="0"/>
          <w:iCs w:val="0"/>
          <w:sz w:val="24"/>
          <w:szCs w:val="24"/>
        </w:rPr>
      </w:pPr>
      <w:r w:rsidRPr="007720E1">
        <w:rPr>
          <w:rFonts w:ascii="Times New Roman" w:hAnsi="Times New Roman" w:cs="Times New Roman"/>
          <w:b w:val="0"/>
          <w:bCs w:val="0"/>
          <w:i w:val="0"/>
          <w:iCs w:val="0"/>
          <w:sz w:val="24"/>
          <w:szCs w:val="24"/>
        </w:rPr>
        <w:t>Pakkuja esitab lisaks eRHR süsteemis esitatavale pakkumuse maksumusele ka hankedokumentide Lisa 1 - Hinnapakkumuse vormi. eRHR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6E966CAA" w14:textId="77777777" w:rsidR="006270E8" w:rsidRPr="007720E1" w:rsidRDefault="006270E8" w:rsidP="006270E8">
      <w:pPr>
        <w:pStyle w:val="Loendilik"/>
        <w:numPr>
          <w:ilvl w:val="1"/>
          <w:numId w:val="11"/>
        </w:numPr>
        <w:tabs>
          <w:tab w:val="left" w:pos="567"/>
        </w:tabs>
        <w:jc w:val="both"/>
      </w:pPr>
      <w:r w:rsidRPr="007720E1">
        <w:rPr>
          <w:bCs/>
          <w:iCs/>
        </w:rPr>
        <w:t>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1BD39631" w14:textId="77777777" w:rsidR="006270E8" w:rsidRPr="007720E1" w:rsidRDefault="006270E8" w:rsidP="006270E8">
      <w:pPr>
        <w:pStyle w:val="Loendilik"/>
        <w:numPr>
          <w:ilvl w:val="1"/>
          <w:numId w:val="11"/>
        </w:numPr>
        <w:tabs>
          <w:tab w:val="left" w:pos="567"/>
        </w:tabs>
        <w:jc w:val="both"/>
      </w:pPr>
      <w:r w:rsidRPr="007720E1">
        <w:t xml:space="preserve">Lisa 1 - 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F35A6F3" w14:textId="77777777" w:rsidR="006270E8" w:rsidRPr="007720E1" w:rsidRDefault="006270E8" w:rsidP="006270E8">
      <w:pPr>
        <w:pStyle w:val="Loendilik"/>
        <w:numPr>
          <w:ilvl w:val="1"/>
          <w:numId w:val="11"/>
        </w:numPr>
        <w:tabs>
          <w:tab w:val="left" w:pos="567"/>
        </w:tabs>
        <w:jc w:val="both"/>
      </w:pPr>
      <w:r w:rsidRPr="007720E1">
        <w:t>Võrdselt madalaima maksumustega pakkumuste korral selgitatakse edukas pakkumus nende pakkujate vahel liisuheitmise teel. Liisuheitmise koht ja kord teatatakse eelnevalt pakkujatele ning nende volitatud esindajatel on õigus viibida liisuheitmise juures.</w:t>
      </w:r>
    </w:p>
    <w:p w14:paraId="68528740" w14:textId="77777777" w:rsidR="006270E8" w:rsidRPr="007720E1" w:rsidRDefault="006270E8" w:rsidP="006270E8">
      <w:pPr>
        <w:pStyle w:val="Loendilik"/>
        <w:ind w:left="0"/>
        <w:contextualSpacing w:val="0"/>
        <w:jc w:val="both"/>
      </w:pPr>
    </w:p>
    <w:p w14:paraId="411B8D53" w14:textId="77777777" w:rsidR="006270E8" w:rsidRPr="007E689B" w:rsidRDefault="006270E8" w:rsidP="006270E8">
      <w:pPr>
        <w:pStyle w:val="Pealkiri2"/>
        <w:numPr>
          <w:ilvl w:val="0"/>
          <w:numId w:val="11"/>
        </w:numPr>
        <w:spacing w:before="0" w:after="0" w:line="264" w:lineRule="auto"/>
        <w:jc w:val="both"/>
        <w:rPr>
          <w:sz w:val="32"/>
          <w:szCs w:val="32"/>
        </w:rPr>
      </w:pPr>
      <w:r w:rsidRPr="007E689B">
        <w:rPr>
          <w:sz w:val="32"/>
          <w:szCs w:val="32"/>
        </w:rPr>
        <w:t>Hankija sätestatud tingimused hankelepingu sõlmimisel</w:t>
      </w:r>
    </w:p>
    <w:p w14:paraId="59097248" w14:textId="77777777" w:rsidR="006270E8" w:rsidRPr="007720E1" w:rsidRDefault="006270E8" w:rsidP="006270E8">
      <w:pPr>
        <w:pStyle w:val="Loendilik"/>
        <w:numPr>
          <w:ilvl w:val="1"/>
          <w:numId w:val="11"/>
        </w:numPr>
        <w:tabs>
          <w:tab w:val="left" w:pos="567"/>
        </w:tabs>
        <w:contextualSpacing w:val="0"/>
        <w:jc w:val="both"/>
        <w:outlineLvl w:val="1"/>
      </w:pPr>
      <w:r w:rsidRPr="007720E1">
        <w:t xml:space="preserve">Hanke läbiviimise tulemusena sõlmitakse hankeleping ühe </w:t>
      </w:r>
      <w:r w:rsidRPr="007720E1">
        <w:rPr>
          <w:lang w:eastAsia="en-US"/>
        </w:rPr>
        <w:t xml:space="preserve">edukaks tunnistatud pakkujaga.  </w:t>
      </w:r>
    </w:p>
    <w:p w14:paraId="5A7218C9" w14:textId="77777777" w:rsidR="006270E8" w:rsidRPr="007720E1" w:rsidRDefault="006270E8" w:rsidP="006270E8">
      <w:pPr>
        <w:pStyle w:val="Loendilik"/>
        <w:numPr>
          <w:ilvl w:val="1"/>
          <w:numId w:val="11"/>
        </w:numPr>
        <w:tabs>
          <w:tab w:val="left" w:pos="567"/>
        </w:tabs>
        <w:contextualSpacing w:val="0"/>
        <w:jc w:val="both"/>
      </w:pPr>
      <w:r w:rsidRPr="007720E1">
        <w:t xml:space="preserve">Hankelepinguga ei võrdsustata edukaks tunnistatud pakkumust, vaid sõlmitakse eraldi hankeleping. </w:t>
      </w:r>
    </w:p>
    <w:p w14:paraId="662DAEAF" w14:textId="77777777" w:rsidR="006270E8" w:rsidRPr="007720E1" w:rsidRDefault="006270E8" w:rsidP="006270E8">
      <w:pPr>
        <w:pStyle w:val="Loendilik"/>
        <w:numPr>
          <w:ilvl w:val="1"/>
          <w:numId w:val="11"/>
        </w:numPr>
        <w:tabs>
          <w:tab w:val="left" w:pos="567"/>
        </w:tabs>
        <w:contextualSpacing w:val="0"/>
        <w:jc w:val="both"/>
      </w:pPr>
      <w:r w:rsidRPr="007720E1">
        <w:t>Hankeleping sõlmitakse mõis</w:t>
      </w:r>
      <w:r w:rsidRPr="007720E1">
        <w:rPr>
          <w:color w:val="000000" w:themeColor="text1"/>
        </w:rPr>
        <w:t>t</w:t>
      </w:r>
      <w:r w:rsidRPr="007720E1">
        <w:t>likul esimesel võimalusel peale hankemenetluses lepingu sõlmimise võimaluse tekkimist. Edukas pakkuja kohustub lepingu allkirjastama koheselt peale hankijalt vastavasisulise ettepaneku saamist</w:t>
      </w:r>
      <w:r w:rsidRPr="007720E1">
        <w:rPr>
          <w:color w:val="000000"/>
        </w:rPr>
        <w:t xml:space="preserve"> ja tagastama allkirjastatud hankelepingu hankijale viivitamatult peale allkirjastamist</w:t>
      </w:r>
      <w:r w:rsidRPr="007720E1">
        <w:t xml:space="preserve">.  </w:t>
      </w:r>
    </w:p>
    <w:p w14:paraId="01935D59" w14:textId="77777777" w:rsidR="006270E8" w:rsidRPr="007720E1" w:rsidRDefault="006270E8" w:rsidP="006270E8">
      <w:pPr>
        <w:pStyle w:val="Loendilik"/>
        <w:tabs>
          <w:tab w:val="left" w:pos="567"/>
        </w:tabs>
        <w:ind w:left="0"/>
        <w:contextualSpacing w:val="0"/>
        <w:jc w:val="both"/>
      </w:pPr>
    </w:p>
    <w:p w14:paraId="0D70D6C8" w14:textId="77777777" w:rsidR="006270E8" w:rsidRPr="007E689B" w:rsidRDefault="006270E8" w:rsidP="006270E8">
      <w:pPr>
        <w:pStyle w:val="Pealkiri2"/>
        <w:numPr>
          <w:ilvl w:val="0"/>
          <w:numId w:val="11"/>
        </w:numPr>
        <w:tabs>
          <w:tab w:val="left" w:pos="567"/>
        </w:tabs>
        <w:spacing w:before="0" w:after="0" w:line="264" w:lineRule="auto"/>
        <w:jc w:val="both"/>
        <w:rPr>
          <w:sz w:val="32"/>
          <w:szCs w:val="32"/>
        </w:rPr>
      </w:pPr>
      <w:r w:rsidRPr="007E689B">
        <w:rPr>
          <w:sz w:val="32"/>
          <w:szCs w:val="32"/>
        </w:rPr>
        <w:lastRenderedPageBreak/>
        <w:t>Märkus selle kohta, millisel juhul hankija jätab endale võimaluse lükata tagasi kõik pakkumused</w:t>
      </w:r>
    </w:p>
    <w:p w14:paraId="3CEC7A05" w14:textId="77777777" w:rsidR="006270E8" w:rsidRPr="007720E1" w:rsidRDefault="006270E8" w:rsidP="006270E8">
      <w:pPr>
        <w:tabs>
          <w:tab w:val="left" w:pos="567"/>
        </w:tabs>
        <w:jc w:val="both"/>
        <w:outlineLvl w:val="1"/>
      </w:pPr>
      <w:r w:rsidRPr="007720E1">
        <w:t>Hankija jätab endale võimaluse tagasi lükata kõik pakkumused, kui:</w:t>
      </w:r>
    </w:p>
    <w:p w14:paraId="5711DC1B" w14:textId="77777777" w:rsidR="006270E8" w:rsidRPr="007720E1" w:rsidRDefault="006270E8" w:rsidP="006270E8">
      <w:pPr>
        <w:pStyle w:val="Loendilik"/>
        <w:numPr>
          <w:ilvl w:val="1"/>
          <w:numId w:val="11"/>
        </w:numPr>
        <w:tabs>
          <w:tab w:val="left" w:pos="0"/>
          <w:tab w:val="left" w:pos="567"/>
        </w:tabs>
        <w:contextualSpacing w:val="0"/>
        <w:jc w:val="both"/>
      </w:pPr>
      <w:r w:rsidRPr="007720E1">
        <w:t>kõigi vastavaks tunnistatud pakkumuste maksumused ületavad hankelepingu eeldatavat maksumust või kui need on hankija jaoks muul moel ebamõistlikult kallid;</w:t>
      </w:r>
    </w:p>
    <w:p w14:paraId="6335E880" w14:textId="77777777" w:rsidR="006270E8" w:rsidRPr="007720E1" w:rsidRDefault="006270E8" w:rsidP="006270E8">
      <w:pPr>
        <w:pStyle w:val="Loendilik"/>
        <w:numPr>
          <w:ilvl w:val="1"/>
          <w:numId w:val="11"/>
        </w:numPr>
        <w:tabs>
          <w:tab w:val="left" w:pos="0"/>
          <w:tab w:val="left" w:pos="567"/>
        </w:tabs>
        <w:contextualSpacing w:val="0"/>
        <w:jc w:val="both"/>
      </w:pPr>
      <w:r w:rsidRPr="007720E1">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26255789" w14:textId="77777777" w:rsidR="006270E8" w:rsidRPr="007720E1" w:rsidRDefault="006270E8" w:rsidP="006270E8">
      <w:pPr>
        <w:pStyle w:val="Loendilik"/>
        <w:numPr>
          <w:ilvl w:val="1"/>
          <w:numId w:val="11"/>
        </w:numPr>
        <w:tabs>
          <w:tab w:val="left" w:pos="0"/>
          <w:tab w:val="left" w:pos="567"/>
        </w:tabs>
        <w:contextualSpacing w:val="0"/>
        <w:jc w:val="both"/>
      </w:pPr>
      <w:r w:rsidRPr="007720E1">
        <w:t>kui langeb ära vajadus teenuse tellimise järele põhjusel, mis ei sõltu hankijast või põhjusel, mis sõltub või tuleneb seadusandluse muutumisest, kõrgemalseisvate asutuste haldusaktidest ja toimingutest või RMK nõukogu poolt arengukava muutmisest.</w:t>
      </w:r>
    </w:p>
    <w:p w14:paraId="2B92704E" w14:textId="77777777" w:rsidR="00142543" w:rsidRPr="007720E1" w:rsidRDefault="00142543" w:rsidP="00142543">
      <w:pPr>
        <w:pStyle w:val="Loendilik"/>
        <w:tabs>
          <w:tab w:val="left" w:pos="709"/>
        </w:tabs>
        <w:suppressAutoHyphens w:val="0"/>
        <w:autoSpaceDE w:val="0"/>
        <w:autoSpaceDN w:val="0"/>
        <w:adjustRightInd w:val="0"/>
        <w:ind w:left="0"/>
        <w:contextualSpacing w:val="0"/>
        <w:jc w:val="both"/>
      </w:pPr>
    </w:p>
    <w:p w14:paraId="7574F7F2" w14:textId="3B7F71F0" w:rsidR="00142543" w:rsidRPr="007E689B" w:rsidRDefault="00863AA2" w:rsidP="00142543">
      <w:pPr>
        <w:pStyle w:val="Pealkiri2"/>
        <w:numPr>
          <w:ilvl w:val="0"/>
          <w:numId w:val="11"/>
        </w:numPr>
        <w:spacing w:before="0" w:after="0"/>
        <w:jc w:val="both"/>
        <w:rPr>
          <w:sz w:val="32"/>
          <w:szCs w:val="32"/>
        </w:rPr>
      </w:pPr>
      <w:r w:rsidRPr="007E689B">
        <w:rPr>
          <w:sz w:val="32"/>
          <w:szCs w:val="32"/>
        </w:rPr>
        <w:t>Hankedokumentide loetelu</w:t>
      </w:r>
    </w:p>
    <w:p w14:paraId="2358F6CD" w14:textId="77777777" w:rsidR="00863AA2" w:rsidRPr="007720E1" w:rsidRDefault="00863AA2" w:rsidP="00142543">
      <w:pPr>
        <w:autoSpaceDE w:val="0"/>
        <w:autoSpaceDN w:val="0"/>
        <w:adjustRightInd w:val="0"/>
        <w:jc w:val="both"/>
      </w:pPr>
      <w:r w:rsidRPr="007720E1">
        <w:t>Hankedokumendid koosnevad käesolevast hankedokumentide põhitekstist ning järgmistest lisadest:</w:t>
      </w:r>
    </w:p>
    <w:p w14:paraId="2700E1ED" w14:textId="77777777" w:rsidR="00D4147D" w:rsidRPr="007720E1" w:rsidRDefault="00863AA2" w:rsidP="00142543">
      <w:pPr>
        <w:pStyle w:val="Loendilik"/>
        <w:numPr>
          <w:ilvl w:val="1"/>
          <w:numId w:val="11"/>
        </w:numPr>
        <w:suppressAutoHyphens w:val="0"/>
        <w:ind w:hanging="6"/>
        <w:contextualSpacing w:val="0"/>
        <w:jc w:val="both"/>
      </w:pPr>
      <w:r w:rsidRPr="007720E1">
        <w:t xml:space="preserve">Lisa </w:t>
      </w:r>
      <w:r w:rsidR="00D4147D" w:rsidRPr="007720E1">
        <w:t>1</w:t>
      </w:r>
      <w:r w:rsidRPr="007720E1">
        <w:t xml:space="preserve"> – </w:t>
      </w:r>
      <w:r w:rsidR="00325A3E" w:rsidRPr="007720E1">
        <w:t>Hinnapakkumuse vorm</w:t>
      </w:r>
    </w:p>
    <w:p w14:paraId="67E81790" w14:textId="77777777" w:rsidR="00142543" w:rsidRPr="007720E1" w:rsidRDefault="00863AA2" w:rsidP="00142543">
      <w:pPr>
        <w:pStyle w:val="Loendilik"/>
        <w:numPr>
          <w:ilvl w:val="1"/>
          <w:numId w:val="11"/>
        </w:numPr>
        <w:suppressAutoHyphens w:val="0"/>
        <w:ind w:hanging="6"/>
        <w:contextualSpacing w:val="0"/>
        <w:jc w:val="both"/>
      </w:pPr>
      <w:r w:rsidRPr="007720E1">
        <w:t xml:space="preserve">Lisa </w:t>
      </w:r>
      <w:r w:rsidR="00D4147D" w:rsidRPr="007720E1">
        <w:t>2</w:t>
      </w:r>
      <w:r w:rsidRPr="007720E1">
        <w:t xml:space="preserve"> – </w:t>
      </w:r>
      <w:r w:rsidR="00325A3E" w:rsidRPr="007720E1">
        <w:t>Hankelepingu vorm</w:t>
      </w:r>
    </w:p>
    <w:p w14:paraId="4DDCE0AE" w14:textId="77777777" w:rsidR="007B65E9" w:rsidRPr="007720E1" w:rsidRDefault="007B65E9" w:rsidP="00F475F2">
      <w:pPr>
        <w:pStyle w:val="Loendilik"/>
        <w:numPr>
          <w:ilvl w:val="1"/>
          <w:numId w:val="11"/>
        </w:numPr>
        <w:suppressAutoHyphens w:val="0"/>
        <w:contextualSpacing w:val="0"/>
        <w:jc w:val="both"/>
      </w:pPr>
      <w:r w:rsidRPr="007720E1">
        <w:t xml:space="preserve">Lisa 3 – </w:t>
      </w:r>
      <w:r w:rsidR="00325A3E" w:rsidRPr="007720E1">
        <w:t>Pakkumuses kasutatavad vormid</w:t>
      </w:r>
    </w:p>
    <w:p w14:paraId="0754CE28" w14:textId="77777777" w:rsidR="00B7008D" w:rsidRPr="00E704F6" w:rsidRDefault="00B022EC" w:rsidP="00B7008D">
      <w:pPr>
        <w:pStyle w:val="Loendilik"/>
        <w:numPr>
          <w:ilvl w:val="1"/>
          <w:numId w:val="11"/>
        </w:numPr>
        <w:suppressAutoHyphens w:val="0"/>
        <w:contextualSpacing w:val="0"/>
      </w:pPr>
      <w:r w:rsidRPr="007720E1">
        <w:t>Lisa 4 –</w:t>
      </w:r>
      <w:r w:rsidR="009F4DD8" w:rsidRPr="007720E1">
        <w:t xml:space="preserve"> </w:t>
      </w:r>
      <w:r w:rsidR="00B7008D">
        <w:t>„Vanaveski</w:t>
      </w:r>
      <w:r w:rsidR="00B7008D" w:rsidRPr="00881EE5">
        <w:t xml:space="preserve"> paisu </w:t>
      </w:r>
      <w:r w:rsidR="00B7008D">
        <w:t xml:space="preserve">osalise </w:t>
      </w:r>
      <w:r w:rsidR="00B7008D" w:rsidRPr="00881EE5">
        <w:t xml:space="preserve">likvideerimise </w:t>
      </w:r>
      <w:r w:rsidR="00B7008D">
        <w:t xml:space="preserve">ja loodusliku jõesängi taastamise“ </w:t>
      </w:r>
      <w:r w:rsidR="00B7008D" w:rsidRPr="00881EE5">
        <w:t>projekt koos lisadega</w:t>
      </w:r>
      <w:r w:rsidR="00B7008D">
        <w:t>.</w:t>
      </w:r>
    </w:p>
    <w:p w14:paraId="2DA4463C" w14:textId="1FDD4961" w:rsidR="00B022EC" w:rsidRPr="007720E1" w:rsidRDefault="00B022EC" w:rsidP="00B7008D">
      <w:pPr>
        <w:pStyle w:val="Loendilik"/>
        <w:suppressAutoHyphens w:val="0"/>
        <w:ind w:left="0"/>
        <w:contextualSpacing w:val="0"/>
        <w:jc w:val="both"/>
      </w:pPr>
    </w:p>
    <w:p w14:paraId="797DBF18" w14:textId="70D38CEC" w:rsidR="00081FF2" w:rsidRPr="006653C4" w:rsidRDefault="00081FF2" w:rsidP="00081FF2">
      <w:pPr>
        <w:pStyle w:val="Loendilik"/>
        <w:suppressAutoHyphens w:val="0"/>
        <w:ind w:left="0"/>
        <w:contextualSpacing w:val="0"/>
        <w:jc w:val="both"/>
      </w:pPr>
    </w:p>
    <w:sectPr w:rsidR="00081FF2" w:rsidRPr="006653C4" w:rsidSect="000D6030">
      <w:headerReference w:type="default" r:id="rId9"/>
      <w:footnotePr>
        <w:pos w:val="beneathText"/>
        <w:numFmt w:val="chicago"/>
      </w:footnotePr>
      <w:pgSz w:w="11905" w:h="16837"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3588F" w14:textId="77777777" w:rsidR="000421A0" w:rsidRDefault="000421A0">
      <w:r>
        <w:separator/>
      </w:r>
    </w:p>
  </w:endnote>
  <w:endnote w:type="continuationSeparator" w:id="0">
    <w:p w14:paraId="3C20D906" w14:textId="77777777" w:rsidR="000421A0" w:rsidRDefault="00042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067B9" w14:textId="77777777" w:rsidR="000421A0" w:rsidRDefault="000421A0">
      <w:bookmarkStart w:id="0" w:name="_Hlk124323790"/>
      <w:bookmarkEnd w:id="0"/>
      <w:r>
        <w:separator/>
      </w:r>
    </w:p>
  </w:footnote>
  <w:footnote w:type="continuationSeparator" w:id="0">
    <w:p w14:paraId="69EAAD06" w14:textId="77777777" w:rsidR="000421A0" w:rsidRDefault="00042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E34C7" w14:textId="77777777" w:rsidR="00F25DE8" w:rsidRDefault="009049E4" w:rsidP="006F3BFB">
    <w:pPr>
      <w:pStyle w:val="Pis"/>
      <w:rPr>
        <w:b/>
      </w:rPr>
    </w:pPr>
    <w:r>
      <w:rPr>
        <w:b/>
      </w:rPr>
      <w:t>HANKEDOKUMENDID</w:t>
    </w:r>
  </w:p>
  <w:p w14:paraId="4CD2BB93" w14:textId="2B685AEB" w:rsidR="00F25DE8" w:rsidRPr="00C061A7" w:rsidRDefault="0012191E" w:rsidP="00F25DE8">
    <w:pPr>
      <w:pStyle w:val="Pis"/>
      <w:rPr>
        <w:i/>
        <w:iCs/>
      </w:rPr>
    </w:pPr>
    <w:r>
      <w:rPr>
        <w:bCs/>
        <w:i/>
        <w:iCs/>
      </w:rPr>
      <w:t>Vanaveski paisu osaline likvideerimine ja loodusliku jõesängi taastamine</w:t>
    </w:r>
  </w:p>
  <w:p w14:paraId="4B72DAE1" w14:textId="0932C8BD" w:rsidR="009049E4" w:rsidRPr="00863AA2" w:rsidRDefault="00C061A7" w:rsidP="006F3BFB">
    <w:pPr>
      <w:pStyle w:val="Pis"/>
      <w:rPr>
        <w:b/>
        <w:strike/>
      </w:rPr>
    </w:pPr>
    <w:r>
      <w:rPr>
        <w:noProof/>
        <w:lang w:eastAsia="et-EE"/>
      </w:rPr>
      <w:drawing>
        <wp:inline distT="0" distB="0" distL="0" distR="0" wp14:anchorId="6017AD1E" wp14:editId="075946CC">
          <wp:extent cx="1356995" cy="709295"/>
          <wp:effectExtent l="0" t="0" r="0" b="0"/>
          <wp:docPr id="3" name="Pilt 2"/>
          <wp:cNvGraphicFramePr/>
          <a:graphic xmlns:a="http://schemas.openxmlformats.org/drawingml/2006/main">
            <a:graphicData uri="http://schemas.openxmlformats.org/drawingml/2006/picture">
              <pic:pic xmlns:pic="http://schemas.openxmlformats.org/drawingml/2006/picture">
                <pic:nvPicPr>
                  <pic:cNvPr id="3" name="Pilt 2"/>
                  <pic:cNvPicPr/>
                </pic:nvPicPr>
                <pic:blipFill>
                  <a:blip r:embed="rId1"/>
                  <a:stretch>
                    <a:fillRect/>
                  </a:stretch>
                </pic:blipFill>
                <pic:spPr>
                  <a:xfrm>
                    <a:off x="0" y="0"/>
                    <a:ext cx="1356995" cy="709295"/>
                  </a:xfrm>
                  <a:prstGeom prst="rect">
                    <a:avLst/>
                  </a:prstGeom>
                </pic:spPr>
              </pic:pic>
            </a:graphicData>
          </a:graphic>
        </wp:inline>
      </w:drawing>
    </w:r>
    <w:r w:rsidR="009049E4">
      <w:rPr>
        <w:b/>
      </w:rPr>
      <w:tab/>
    </w:r>
    <w:r w:rsidR="009049E4">
      <w:rPr>
        <w:rStyle w:val="Lehekljenumber"/>
      </w:rPr>
      <w:fldChar w:fldCharType="begin"/>
    </w:r>
    <w:r w:rsidR="009049E4">
      <w:rPr>
        <w:rStyle w:val="Lehekljenumber"/>
      </w:rPr>
      <w:instrText xml:space="preserve"> PAGE </w:instrText>
    </w:r>
    <w:r w:rsidR="009049E4">
      <w:rPr>
        <w:rStyle w:val="Lehekljenumber"/>
      </w:rPr>
      <w:fldChar w:fldCharType="separate"/>
    </w:r>
    <w:r w:rsidR="005806B8">
      <w:rPr>
        <w:rStyle w:val="Lehekljenumber"/>
        <w:noProof/>
      </w:rPr>
      <w:t>3</w:t>
    </w:r>
    <w:r w:rsidR="009049E4">
      <w:rPr>
        <w:rStyle w:val="Lehekljenumber"/>
      </w:rPr>
      <w:fldChar w:fldCharType="end"/>
    </w:r>
    <w:r w:rsidR="009049E4">
      <w:rPr>
        <w:rStyle w:val="Lehekljenumber"/>
      </w:rPr>
      <w:t xml:space="preserve"> </w:t>
    </w:r>
    <w:r w:rsidR="009049E4">
      <w:rPr>
        <w:rStyle w:val="Lehekljenumbe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52D3077"/>
    <w:multiLevelType w:val="multilevel"/>
    <w:tmpl w:val="10280C6E"/>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5F3080"/>
    <w:multiLevelType w:val="hybridMultilevel"/>
    <w:tmpl w:val="C308B0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9"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0F40FFD"/>
    <w:multiLevelType w:val="hybridMultilevel"/>
    <w:tmpl w:val="2780C7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2"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ADA453A"/>
    <w:multiLevelType w:val="hybridMultilevel"/>
    <w:tmpl w:val="16A4FB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AF60831"/>
    <w:multiLevelType w:val="hybridMultilevel"/>
    <w:tmpl w:val="AFCA7A8E"/>
    <w:lvl w:ilvl="0" w:tplc="04250001">
      <w:start w:val="6"/>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6"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7"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8"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1E300B8"/>
    <w:multiLevelType w:val="hybridMultilevel"/>
    <w:tmpl w:val="727A3F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4"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6" w15:restartNumberingAfterBreak="0">
    <w:nsid w:val="4B053F48"/>
    <w:multiLevelType w:val="multilevel"/>
    <w:tmpl w:val="F42008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C58148C"/>
    <w:multiLevelType w:val="hybridMultilevel"/>
    <w:tmpl w:val="9BB865D4"/>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9084D64"/>
    <w:multiLevelType w:val="hybridMultilevel"/>
    <w:tmpl w:val="F68ABB36"/>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F7260C0"/>
    <w:multiLevelType w:val="hybridMultilevel"/>
    <w:tmpl w:val="30860720"/>
    <w:lvl w:ilvl="0" w:tplc="DA82518E">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1F12A04"/>
    <w:multiLevelType w:val="hybridMultilevel"/>
    <w:tmpl w:val="D3FAB8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6" w15:restartNumberingAfterBreak="0">
    <w:nsid w:val="64A25B9E"/>
    <w:multiLevelType w:val="multilevel"/>
    <w:tmpl w:val="5BC2942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7"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8"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A186DBF"/>
    <w:multiLevelType w:val="hybridMultilevel"/>
    <w:tmpl w:val="4640717C"/>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11A49C0"/>
    <w:multiLevelType w:val="hybridMultilevel"/>
    <w:tmpl w:val="02A008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3"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4"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607591196">
    <w:abstractNumId w:val="0"/>
  </w:num>
  <w:num w:numId="2" w16cid:durableId="1400519035">
    <w:abstractNumId w:val="1"/>
  </w:num>
  <w:num w:numId="3" w16cid:durableId="1379864583">
    <w:abstractNumId w:val="2"/>
  </w:num>
  <w:num w:numId="4" w16cid:durableId="246305507">
    <w:abstractNumId w:val="8"/>
  </w:num>
  <w:num w:numId="5" w16cid:durableId="2018844267">
    <w:abstractNumId w:val="31"/>
  </w:num>
  <w:num w:numId="6" w16cid:durableId="1298339119">
    <w:abstractNumId w:val="20"/>
  </w:num>
  <w:num w:numId="7" w16cid:durableId="6659406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4586270">
    <w:abstractNumId w:val="5"/>
  </w:num>
  <w:num w:numId="9" w16cid:durableId="1705521269">
    <w:abstractNumId w:val="7"/>
  </w:num>
  <w:num w:numId="10" w16cid:durableId="2124231415">
    <w:abstractNumId w:val="32"/>
  </w:num>
  <w:num w:numId="11" w16cid:durableId="1328442608">
    <w:abstractNumId w:val="36"/>
  </w:num>
  <w:num w:numId="12" w16cid:durableId="354043465">
    <w:abstractNumId w:val="15"/>
  </w:num>
  <w:num w:numId="13" w16cid:durableId="1821843150">
    <w:abstractNumId w:val="40"/>
  </w:num>
  <w:num w:numId="14" w16cid:durableId="629091187">
    <w:abstractNumId w:val="12"/>
  </w:num>
  <w:num w:numId="15" w16cid:durableId="365717040">
    <w:abstractNumId w:val="17"/>
  </w:num>
  <w:num w:numId="16" w16cid:durableId="1852452187">
    <w:abstractNumId w:val="23"/>
  </w:num>
  <w:num w:numId="17" w16cid:durableId="110437291">
    <w:abstractNumId w:val="11"/>
  </w:num>
  <w:num w:numId="18" w16cid:durableId="286813566">
    <w:abstractNumId w:val="42"/>
  </w:num>
  <w:num w:numId="19" w16cid:durableId="1672374388">
    <w:abstractNumId w:val="37"/>
  </w:num>
  <w:num w:numId="20" w16cid:durableId="1222330612">
    <w:abstractNumId w:val="25"/>
  </w:num>
  <w:num w:numId="21" w16cid:durableId="413404445">
    <w:abstractNumId w:val="43"/>
  </w:num>
  <w:num w:numId="22" w16cid:durableId="1883052239">
    <w:abstractNumId w:val="9"/>
  </w:num>
  <w:num w:numId="23" w16cid:durableId="1611468114">
    <w:abstractNumId w:val="22"/>
  </w:num>
  <w:num w:numId="24" w16cid:durableId="1919514820">
    <w:abstractNumId w:val="38"/>
  </w:num>
  <w:num w:numId="25" w16cid:durableId="2073498853">
    <w:abstractNumId w:val="6"/>
  </w:num>
  <w:num w:numId="26" w16cid:durableId="842935728">
    <w:abstractNumId w:val="44"/>
  </w:num>
  <w:num w:numId="27" w16cid:durableId="1269973590">
    <w:abstractNumId w:val="19"/>
  </w:num>
  <w:num w:numId="28" w16cid:durableId="610429973">
    <w:abstractNumId w:val="29"/>
  </w:num>
  <w:num w:numId="29" w16cid:durableId="405345772">
    <w:abstractNumId w:val="18"/>
  </w:num>
  <w:num w:numId="30" w16cid:durableId="950434708">
    <w:abstractNumId w:val="16"/>
  </w:num>
  <w:num w:numId="31" w16cid:durableId="648636623">
    <w:abstractNumId w:val="45"/>
  </w:num>
  <w:num w:numId="32" w16cid:durableId="1551460269">
    <w:abstractNumId w:val="35"/>
  </w:num>
  <w:num w:numId="33" w16cid:durableId="675502871">
    <w:abstractNumId w:val="24"/>
  </w:num>
  <w:num w:numId="34" w16cid:durableId="1732534972">
    <w:abstractNumId w:val="28"/>
  </w:num>
  <w:num w:numId="35" w16cid:durableId="1733580719">
    <w:abstractNumId w:val="26"/>
  </w:num>
  <w:num w:numId="36" w16cid:durableId="1756785540">
    <w:abstractNumId w:val="33"/>
  </w:num>
  <w:num w:numId="37" w16cid:durableId="1984851705">
    <w:abstractNumId w:val="14"/>
  </w:num>
  <w:num w:numId="38" w16cid:durableId="1780295776">
    <w:abstractNumId w:val="34"/>
  </w:num>
  <w:num w:numId="39" w16cid:durableId="270549356">
    <w:abstractNumId w:val="21"/>
  </w:num>
  <w:num w:numId="40" w16cid:durableId="868955288">
    <w:abstractNumId w:val="27"/>
  </w:num>
  <w:num w:numId="41" w16cid:durableId="450636215">
    <w:abstractNumId w:val="3"/>
  </w:num>
  <w:num w:numId="42" w16cid:durableId="1110127262">
    <w:abstractNumId w:val="13"/>
  </w:num>
  <w:num w:numId="43" w16cid:durableId="237905750">
    <w:abstractNumId w:val="4"/>
  </w:num>
  <w:num w:numId="44" w16cid:durableId="139201817">
    <w:abstractNumId w:val="41"/>
  </w:num>
  <w:num w:numId="45" w16cid:durableId="1818448823">
    <w:abstractNumId w:val="10"/>
  </w:num>
  <w:num w:numId="46" w16cid:durableId="1953515778">
    <w:abstractNumId w:val="30"/>
  </w:num>
  <w:num w:numId="47" w16cid:durableId="200928983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6D42"/>
    <w:rsid w:val="00007AB8"/>
    <w:rsid w:val="000121CA"/>
    <w:rsid w:val="000213B5"/>
    <w:rsid w:val="00021ECD"/>
    <w:rsid w:val="0002309A"/>
    <w:rsid w:val="00026570"/>
    <w:rsid w:val="000267BE"/>
    <w:rsid w:val="00031AEE"/>
    <w:rsid w:val="0003263C"/>
    <w:rsid w:val="000337E3"/>
    <w:rsid w:val="00034B4E"/>
    <w:rsid w:val="00036C9A"/>
    <w:rsid w:val="00036F26"/>
    <w:rsid w:val="000421A0"/>
    <w:rsid w:val="00042286"/>
    <w:rsid w:val="000433B2"/>
    <w:rsid w:val="0004575C"/>
    <w:rsid w:val="000515ED"/>
    <w:rsid w:val="00051BE9"/>
    <w:rsid w:val="0005242C"/>
    <w:rsid w:val="00054889"/>
    <w:rsid w:val="0005755A"/>
    <w:rsid w:val="00062263"/>
    <w:rsid w:val="000622D5"/>
    <w:rsid w:val="00063504"/>
    <w:rsid w:val="00063768"/>
    <w:rsid w:val="00063D5F"/>
    <w:rsid w:val="00064B47"/>
    <w:rsid w:val="000759F7"/>
    <w:rsid w:val="00075E84"/>
    <w:rsid w:val="0007660E"/>
    <w:rsid w:val="0008138C"/>
    <w:rsid w:val="00081542"/>
    <w:rsid w:val="00081C19"/>
    <w:rsid w:val="00081FF2"/>
    <w:rsid w:val="00083EAB"/>
    <w:rsid w:val="00084E88"/>
    <w:rsid w:val="000926E3"/>
    <w:rsid w:val="00097C62"/>
    <w:rsid w:val="000A12C1"/>
    <w:rsid w:val="000A30FC"/>
    <w:rsid w:val="000A3AC3"/>
    <w:rsid w:val="000B02AD"/>
    <w:rsid w:val="000B1AAA"/>
    <w:rsid w:val="000B1B25"/>
    <w:rsid w:val="000B6750"/>
    <w:rsid w:val="000C269B"/>
    <w:rsid w:val="000C71EE"/>
    <w:rsid w:val="000D04A6"/>
    <w:rsid w:val="000D2048"/>
    <w:rsid w:val="000D289F"/>
    <w:rsid w:val="000D2E25"/>
    <w:rsid w:val="000D3F81"/>
    <w:rsid w:val="000D6030"/>
    <w:rsid w:val="000D6F57"/>
    <w:rsid w:val="000D707D"/>
    <w:rsid w:val="000E0DFA"/>
    <w:rsid w:val="000E21D1"/>
    <w:rsid w:val="000E2EC6"/>
    <w:rsid w:val="000E52AD"/>
    <w:rsid w:val="000F28FC"/>
    <w:rsid w:val="000F5CD6"/>
    <w:rsid w:val="000F5DE4"/>
    <w:rsid w:val="00102072"/>
    <w:rsid w:val="00103B6F"/>
    <w:rsid w:val="00104C0B"/>
    <w:rsid w:val="00106004"/>
    <w:rsid w:val="00110EC7"/>
    <w:rsid w:val="00111B72"/>
    <w:rsid w:val="00114436"/>
    <w:rsid w:val="00116427"/>
    <w:rsid w:val="00117F71"/>
    <w:rsid w:val="00120033"/>
    <w:rsid w:val="00120771"/>
    <w:rsid w:val="0012191E"/>
    <w:rsid w:val="00121A42"/>
    <w:rsid w:val="001268DD"/>
    <w:rsid w:val="0013179E"/>
    <w:rsid w:val="00131E25"/>
    <w:rsid w:val="001320B9"/>
    <w:rsid w:val="0013627E"/>
    <w:rsid w:val="00136749"/>
    <w:rsid w:val="00136E22"/>
    <w:rsid w:val="001373A4"/>
    <w:rsid w:val="00140896"/>
    <w:rsid w:val="00142543"/>
    <w:rsid w:val="001436BD"/>
    <w:rsid w:val="00143C15"/>
    <w:rsid w:val="00143C16"/>
    <w:rsid w:val="00147384"/>
    <w:rsid w:val="00154E9D"/>
    <w:rsid w:val="001565BA"/>
    <w:rsid w:val="00157832"/>
    <w:rsid w:val="0016264E"/>
    <w:rsid w:val="001628D8"/>
    <w:rsid w:val="0016565F"/>
    <w:rsid w:val="00173436"/>
    <w:rsid w:val="0017385A"/>
    <w:rsid w:val="00176BD6"/>
    <w:rsid w:val="001777BB"/>
    <w:rsid w:val="00177ACF"/>
    <w:rsid w:val="001818F4"/>
    <w:rsid w:val="00183F3F"/>
    <w:rsid w:val="00183FAD"/>
    <w:rsid w:val="00185E4B"/>
    <w:rsid w:val="001869D8"/>
    <w:rsid w:val="0018716B"/>
    <w:rsid w:val="00187749"/>
    <w:rsid w:val="0019122C"/>
    <w:rsid w:val="0019373C"/>
    <w:rsid w:val="0019434A"/>
    <w:rsid w:val="001974A1"/>
    <w:rsid w:val="001A1E48"/>
    <w:rsid w:val="001A73B5"/>
    <w:rsid w:val="001B05D9"/>
    <w:rsid w:val="001B382C"/>
    <w:rsid w:val="001B427A"/>
    <w:rsid w:val="001C187C"/>
    <w:rsid w:val="001C2D25"/>
    <w:rsid w:val="001D4236"/>
    <w:rsid w:val="001D4400"/>
    <w:rsid w:val="001D4CC6"/>
    <w:rsid w:val="001D5080"/>
    <w:rsid w:val="001E07C7"/>
    <w:rsid w:val="001E6424"/>
    <w:rsid w:val="001F0248"/>
    <w:rsid w:val="001F0779"/>
    <w:rsid w:val="001F13FD"/>
    <w:rsid w:val="001F1E2A"/>
    <w:rsid w:val="001F2278"/>
    <w:rsid w:val="001F311D"/>
    <w:rsid w:val="0020103B"/>
    <w:rsid w:val="002011FA"/>
    <w:rsid w:val="002025B7"/>
    <w:rsid w:val="00202BDE"/>
    <w:rsid w:val="00206E80"/>
    <w:rsid w:val="00207619"/>
    <w:rsid w:val="002079BA"/>
    <w:rsid w:val="0021087D"/>
    <w:rsid w:val="002132C5"/>
    <w:rsid w:val="002178C5"/>
    <w:rsid w:val="0022326A"/>
    <w:rsid w:val="00226857"/>
    <w:rsid w:val="00227241"/>
    <w:rsid w:val="00227F72"/>
    <w:rsid w:val="00232E09"/>
    <w:rsid w:val="002339BD"/>
    <w:rsid w:val="00235C35"/>
    <w:rsid w:val="002406AC"/>
    <w:rsid w:val="0024097D"/>
    <w:rsid w:val="00240C39"/>
    <w:rsid w:val="00242B2A"/>
    <w:rsid w:val="00245158"/>
    <w:rsid w:val="002462C1"/>
    <w:rsid w:val="0024644D"/>
    <w:rsid w:val="00246743"/>
    <w:rsid w:val="00252AC1"/>
    <w:rsid w:val="002535C0"/>
    <w:rsid w:val="0025433B"/>
    <w:rsid w:val="0025520D"/>
    <w:rsid w:val="002569C2"/>
    <w:rsid w:val="00256F5C"/>
    <w:rsid w:val="00257BDD"/>
    <w:rsid w:val="0026351E"/>
    <w:rsid w:val="0026585B"/>
    <w:rsid w:val="00266B97"/>
    <w:rsid w:val="002670AD"/>
    <w:rsid w:val="00270E11"/>
    <w:rsid w:val="0027571A"/>
    <w:rsid w:val="0027714F"/>
    <w:rsid w:val="00277E58"/>
    <w:rsid w:val="00281996"/>
    <w:rsid w:val="00281BAA"/>
    <w:rsid w:val="00282247"/>
    <w:rsid w:val="0028477B"/>
    <w:rsid w:val="00284ED6"/>
    <w:rsid w:val="0029058D"/>
    <w:rsid w:val="002914D1"/>
    <w:rsid w:val="00293F70"/>
    <w:rsid w:val="0029445B"/>
    <w:rsid w:val="00295A25"/>
    <w:rsid w:val="002A24CC"/>
    <w:rsid w:val="002A37D5"/>
    <w:rsid w:val="002A3AD8"/>
    <w:rsid w:val="002A508B"/>
    <w:rsid w:val="002A74AD"/>
    <w:rsid w:val="002B17FC"/>
    <w:rsid w:val="002B7DF8"/>
    <w:rsid w:val="002C1F33"/>
    <w:rsid w:val="002C2B26"/>
    <w:rsid w:val="002D00F1"/>
    <w:rsid w:val="002D24D1"/>
    <w:rsid w:val="002D393C"/>
    <w:rsid w:val="002D499F"/>
    <w:rsid w:val="002D7CC4"/>
    <w:rsid w:val="002E3DC9"/>
    <w:rsid w:val="002E57D3"/>
    <w:rsid w:val="002E797C"/>
    <w:rsid w:val="002F11BC"/>
    <w:rsid w:val="002F42EA"/>
    <w:rsid w:val="002F430A"/>
    <w:rsid w:val="002F6056"/>
    <w:rsid w:val="00300A4C"/>
    <w:rsid w:val="00302140"/>
    <w:rsid w:val="00302885"/>
    <w:rsid w:val="003062E0"/>
    <w:rsid w:val="00306AD0"/>
    <w:rsid w:val="0031251E"/>
    <w:rsid w:val="003160F8"/>
    <w:rsid w:val="003164F6"/>
    <w:rsid w:val="00317FF8"/>
    <w:rsid w:val="0032172E"/>
    <w:rsid w:val="00323D3B"/>
    <w:rsid w:val="00325A3E"/>
    <w:rsid w:val="00325CAA"/>
    <w:rsid w:val="00331084"/>
    <w:rsid w:val="0033328E"/>
    <w:rsid w:val="00333DC8"/>
    <w:rsid w:val="003352AF"/>
    <w:rsid w:val="00345904"/>
    <w:rsid w:val="00356E3F"/>
    <w:rsid w:val="0036528A"/>
    <w:rsid w:val="0036554A"/>
    <w:rsid w:val="00365B2D"/>
    <w:rsid w:val="003713AF"/>
    <w:rsid w:val="003727BE"/>
    <w:rsid w:val="00372DA0"/>
    <w:rsid w:val="003736DE"/>
    <w:rsid w:val="00374E5A"/>
    <w:rsid w:val="0037679C"/>
    <w:rsid w:val="00380672"/>
    <w:rsid w:val="00380A05"/>
    <w:rsid w:val="00380C7B"/>
    <w:rsid w:val="00380EE5"/>
    <w:rsid w:val="0038252F"/>
    <w:rsid w:val="00384BE8"/>
    <w:rsid w:val="003862FF"/>
    <w:rsid w:val="003868D1"/>
    <w:rsid w:val="0038726A"/>
    <w:rsid w:val="00395D12"/>
    <w:rsid w:val="00396031"/>
    <w:rsid w:val="003978D2"/>
    <w:rsid w:val="003A1E98"/>
    <w:rsid w:val="003B6739"/>
    <w:rsid w:val="003C2F30"/>
    <w:rsid w:val="003C4882"/>
    <w:rsid w:val="003D2BB0"/>
    <w:rsid w:val="003D7EA4"/>
    <w:rsid w:val="003E04FF"/>
    <w:rsid w:val="003E07A7"/>
    <w:rsid w:val="003E16A8"/>
    <w:rsid w:val="003E7BFE"/>
    <w:rsid w:val="003F2A8D"/>
    <w:rsid w:val="003F2E40"/>
    <w:rsid w:val="003F33E9"/>
    <w:rsid w:val="003F55C2"/>
    <w:rsid w:val="003F6CC1"/>
    <w:rsid w:val="00400274"/>
    <w:rsid w:val="004015D1"/>
    <w:rsid w:val="00402E2B"/>
    <w:rsid w:val="0040319F"/>
    <w:rsid w:val="00406484"/>
    <w:rsid w:val="004138AD"/>
    <w:rsid w:val="00413E8C"/>
    <w:rsid w:val="00414A66"/>
    <w:rsid w:val="00415A0E"/>
    <w:rsid w:val="004169A8"/>
    <w:rsid w:val="00420599"/>
    <w:rsid w:val="00421E2C"/>
    <w:rsid w:val="00422113"/>
    <w:rsid w:val="004225A2"/>
    <w:rsid w:val="00422E01"/>
    <w:rsid w:val="00422F69"/>
    <w:rsid w:val="00423042"/>
    <w:rsid w:val="00427ACD"/>
    <w:rsid w:val="00431158"/>
    <w:rsid w:val="00431698"/>
    <w:rsid w:val="00432604"/>
    <w:rsid w:val="00437257"/>
    <w:rsid w:val="00440531"/>
    <w:rsid w:val="00441BC6"/>
    <w:rsid w:val="00441BE2"/>
    <w:rsid w:val="0044222D"/>
    <w:rsid w:val="00444318"/>
    <w:rsid w:val="00444FF6"/>
    <w:rsid w:val="00447B2C"/>
    <w:rsid w:val="00453934"/>
    <w:rsid w:val="004612B4"/>
    <w:rsid w:val="004624F9"/>
    <w:rsid w:val="00462918"/>
    <w:rsid w:val="0046327E"/>
    <w:rsid w:val="004645CC"/>
    <w:rsid w:val="00464944"/>
    <w:rsid w:val="0046536C"/>
    <w:rsid w:val="00466E7B"/>
    <w:rsid w:val="00467B82"/>
    <w:rsid w:val="004731A4"/>
    <w:rsid w:val="00480592"/>
    <w:rsid w:val="00481758"/>
    <w:rsid w:val="00481BF0"/>
    <w:rsid w:val="00483E05"/>
    <w:rsid w:val="00486241"/>
    <w:rsid w:val="004877E0"/>
    <w:rsid w:val="00492D89"/>
    <w:rsid w:val="00493FD5"/>
    <w:rsid w:val="004958C7"/>
    <w:rsid w:val="00497D02"/>
    <w:rsid w:val="00497F01"/>
    <w:rsid w:val="004A22C7"/>
    <w:rsid w:val="004A7A24"/>
    <w:rsid w:val="004B053C"/>
    <w:rsid w:val="004B2985"/>
    <w:rsid w:val="004B4D4C"/>
    <w:rsid w:val="004B57C9"/>
    <w:rsid w:val="004B67BE"/>
    <w:rsid w:val="004B6C9D"/>
    <w:rsid w:val="004C07C8"/>
    <w:rsid w:val="004C668E"/>
    <w:rsid w:val="004D4520"/>
    <w:rsid w:val="004D69BD"/>
    <w:rsid w:val="004D6B8A"/>
    <w:rsid w:val="004F0CAC"/>
    <w:rsid w:val="004F2031"/>
    <w:rsid w:val="004F4ECA"/>
    <w:rsid w:val="004F5493"/>
    <w:rsid w:val="004F7C34"/>
    <w:rsid w:val="00503411"/>
    <w:rsid w:val="0050449F"/>
    <w:rsid w:val="005053C7"/>
    <w:rsid w:val="00505D3F"/>
    <w:rsid w:val="005077DA"/>
    <w:rsid w:val="00510809"/>
    <w:rsid w:val="00512A64"/>
    <w:rsid w:val="0051456D"/>
    <w:rsid w:val="005152C4"/>
    <w:rsid w:val="00515D93"/>
    <w:rsid w:val="0051675B"/>
    <w:rsid w:val="005203DD"/>
    <w:rsid w:val="00520C6B"/>
    <w:rsid w:val="005220EE"/>
    <w:rsid w:val="005223BC"/>
    <w:rsid w:val="00524CBF"/>
    <w:rsid w:val="00526361"/>
    <w:rsid w:val="00532E58"/>
    <w:rsid w:val="00535C61"/>
    <w:rsid w:val="00536F53"/>
    <w:rsid w:val="005459D9"/>
    <w:rsid w:val="005477D1"/>
    <w:rsid w:val="00550CBA"/>
    <w:rsid w:val="00556064"/>
    <w:rsid w:val="00557633"/>
    <w:rsid w:val="00557F8A"/>
    <w:rsid w:val="005601EC"/>
    <w:rsid w:val="00560D55"/>
    <w:rsid w:val="005612CB"/>
    <w:rsid w:val="00564ADA"/>
    <w:rsid w:val="00565C11"/>
    <w:rsid w:val="005670EC"/>
    <w:rsid w:val="005676D2"/>
    <w:rsid w:val="005700EA"/>
    <w:rsid w:val="00573E08"/>
    <w:rsid w:val="00577D60"/>
    <w:rsid w:val="005806B8"/>
    <w:rsid w:val="005814E4"/>
    <w:rsid w:val="00586D5B"/>
    <w:rsid w:val="0059161C"/>
    <w:rsid w:val="0059227F"/>
    <w:rsid w:val="005931EA"/>
    <w:rsid w:val="0059342A"/>
    <w:rsid w:val="00597B08"/>
    <w:rsid w:val="005A6313"/>
    <w:rsid w:val="005B138C"/>
    <w:rsid w:val="005B16A4"/>
    <w:rsid w:val="005B1905"/>
    <w:rsid w:val="005B2B60"/>
    <w:rsid w:val="005B5A0F"/>
    <w:rsid w:val="005B62E0"/>
    <w:rsid w:val="005C007B"/>
    <w:rsid w:val="005D0B91"/>
    <w:rsid w:val="005D10E3"/>
    <w:rsid w:val="005D38FD"/>
    <w:rsid w:val="005D5954"/>
    <w:rsid w:val="005E0947"/>
    <w:rsid w:val="005E1C2B"/>
    <w:rsid w:val="005F2BF2"/>
    <w:rsid w:val="005F7965"/>
    <w:rsid w:val="00600B23"/>
    <w:rsid w:val="00606D3E"/>
    <w:rsid w:val="00610A23"/>
    <w:rsid w:val="00610FAE"/>
    <w:rsid w:val="00610FB7"/>
    <w:rsid w:val="0061196D"/>
    <w:rsid w:val="00613CF0"/>
    <w:rsid w:val="00626F98"/>
    <w:rsid w:val="006270E8"/>
    <w:rsid w:val="00627158"/>
    <w:rsid w:val="006302F0"/>
    <w:rsid w:val="00630699"/>
    <w:rsid w:val="0063446B"/>
    <w:rsid w:val="00636C70"/>
    <w:rsid w:val="00643095"/>
    <w:rsid w:val="00646A45"/>
    <w:rsid w:val="00647001"/>
    <w:rsid w:val="006479CF"/>
    <w:rsid w:val="00652D83"/>
    <w:rsid w:val="00653D8A"/>
    <w:rsid w:val="00654664"/>
    <w:rsid w:val="00657C0D"/>
    <w:rsid w:val="0066177D"/>
    <w:rsid w:val="006653C4"/>
    <w:rsid w:val="00665D57"/>
    <w:rsid w:val="00667C29"/>
    <w:rsid w:val="00680A7C"/>
    <w:rsid w:val="00683374"/>
    <w:rsid w:val="006840B1"/>
    <w:rsid w:val="00690740"/>
    <w:rsid w:val="00691CAF"/>
    <w:rsid w:val="00694D07"/>
    <w:rsid w:val="00696C71"/>
    <w:rsid w:val="00697647"/>
    <w:rsid w:val="006A1CF3"/>
    <w:rsid w:val="006A5CEC"/>
    <w:rsid w:val="006A6A6B"/>
    <w:rsid w:val="006A716C"/>
    <w:rsid w:val="006A7BA6"/>
    <w:rsid w:val="006B0F24"/>
    <w:rsid w:val="006B5AE7"/>
    <w:rsid w:val="006B7C74"/>
    <w:rsid w:val="006B7F4F"/>
    <w:rsid w:val="006C0121"/>
    <w:rsid w:val="006C025A"/>
    <w:rsid w:val="006C0DB2"/>
    <w:rsid w:val="006C3954"/>
    <w:rsid w:val="006C591C"/>
    <w:rsid w:val="006C6073"/>
    <w:rsid w:val="006D1886"/>
    <w:rsid w:val="006D3A86"/>
    <w:rsid w:val="006D3D26"/>
    <w:rsid w:val="006D6E8A"/>
    <w:rsid w:val="006E079D"/>
    <w:rsid w:val="006E1D33"/>
    <w:rsid w:val="006E2516"/>
    <w:rsid w:val="006E60DB"/>
    <w:rsid w:val="006E77AA"/>
    <w:rsid w:val="006E77BA"/>
    <w:rsid w:val="006F247E"/>
    <w:rsid w:val="006F3BFB"/>
    <w:rsid w:val="006F4FC6"/>
    <w:rsid w:val="00701CB7"/>
    <w:rsid w:val="00703E98"/>
    <w:rsid w:val="007049DF"/>
    <w:rsid w:val="0070619D"/>
    <w:rsid w:val="00711A21"/>
    <w:rsid w:val="0071504D"/>
    <w:rsid w:val="007210B8"/>
    <w:rsid w:val="0072159B"/>
    <w:rsid w:val="00721F04"/>
    <w:rsid w:val="00722345"/>
    <w:rsid w:val="00724857"/>
    <w:rsid w:val="00725CA0"/>
    <w:rsid w:val="0072613D"/>
    <w:rsid w:val="00727E94"/>
    <w:rsid w:val="007304A2"/>
    <w:rsid w:val="00732944"/>
    <w:rsid w:val="00732A16"/>
    <w:rsid w:val="00735033"/>
    <w:rsid w:val="00740E16"/>
    <w:rsid w:val="00740FFF"/>
    <w:rsid w:val="0074232F"/>
    <w:rsid w:val="0074545E"/>
    <w:rsid w:val="00746D67"/>
    <w:rsid w:val="00747E79"/>
    <w:rsid w:val="007509E8"/>
    <w:rsid w:val="00751DB5"/>
    <w:rsid w:val="007531E4"/>
    <w:rsid w:val="007537BA"/>
    <w:rsid w:val="0075462A"/>
    <w:rsid w:val="007549C9"/>
    <w:rsid w:val="00761BC2"/>
    <w:rsid w:val="00762B95"/>
    <w:rsid w:val="0076310F"/>
    <w:rsid w:val="007654CD"/>
    <w:rsid w:val="0077114D"/>
    <w:rsid w:val="00771DC5"/>
    <w:rsid w:val="007720E1"/>
    <w:rsid w:val="00774988"/>
    <w:rsid w:val="007754E7"/>
    <w:rsid w:val="00777F3E"/>
    <w:rsid w:val="00784D9B"/>
    <w:rsid w:val="00785237"/>
    <w:rsid w:val="0078641E"/>
    <w:rsid w:val="007869E8"/>
    <w:rsid w:val="00793C46"/>
    <w:rsid w:val="00795439"/>
    <w:rsid w:val="0079694A"/>
    <w:rsid w:val="00796B30"/>
    <w:rsid w:val="007A2274"/>
    <w:rsid w:val="007A29BA"/>
    <w:rsid w:val="007B18FF"/>
    <w:rsid w:val="007B4D7A"/>
    <w:rsid w:val="007B524B"/>
    <w:rsid w:val="007B65E9"/>
    <w:rsid w:val="007B6E88"/>
    <w:rsid w:val="007B73CB"/>
    <w:rsid w:val="007C064B"/>
    <w:rsid w:val="007C1626"/>
    <w:rsid w:val="007C4E34"/>
    <w:rsid w:val="007C50A8"/>
    <w:rsid w:val="007C6331"/>
    <w:rsid w:val="007C7222"/>
    <w:rsid w:val="007D0719"/>
    <w:rsid w:val="007D3118"/>
    <w:rsid w:val="007D312E"/>
    <w:rsid w:val="007D3A48"/>
    <w:rsid w:val="007D636C"/>
    <w:rsid w:val="007D78E1"/>
    <w:rsid w:val="007D7D31"/>
    <w:rsid w:val="007E19A8"/>
    <w:rsid w:val="007E2862"/>
    <w:rsid w:val="007E4B62"/>
    <w:rsid w:val="007E4C52"/>
    <w:rsid w:val="007E689B"/>
    <w:rsid w:val="007E78DE"/>
    <w:rsid w:val="007F0B27"/>
    <w:rsid w:val="007F2B94"/>
    <w:rsid w:val="007F3DEB"/>
    <w:rsid w:val="007F435B"/>
    <w:rsid w:val="007F7718"/>
    <w:rsid w:val="007F7DE8"/>
    <w:rsid w:val="00800734"/>
    <w:rsid w:val="00800EEC"/>
    <w:rsid w:val="008024A5"/>
    <w:rsid w:val="0080355D"/>
    <w:rsid w:val="00803A64"/>
    <w:rsid w:val="00805ECA"/>
    <w:rsid w:val="00806707"/>
    <w:rsid w:val="008104B7"/>
    <w:rsid w:val="00814415"/>
    <w:rsid w:val="00814E0F"/>
    <w:rsid w:val="008177F9"/>
    <w:rsid w:val="0082186E"/>
    <w:rsid w:val="00822A53"/>
    <w:rsid w:val="00823B02"/>
    <w:rsid w:val="008240F9"/>
    <w:rsid w:val="00824C68"/>
    <w:rsid w:val="00824CBB"/>
    <w:rsid w:val="0083203D"/>
    <w:rsid w:val="00834232"/>
    <w:rsid w:val="00836FD3"/>
    <w:rsid w:val="00837C0D"/>
    <w:rsid w:val="0084098E"/>
    <w:rsid w:val="00841E81"/>
    <w:rsid w:val="00846AE8"/>
    <w:rsid w:val="00851475"/>
    <w:rsid w:val="008538B8"/>
    <w:rsid w:val="00854918"/>
    <w:rsid w:val="008617AB"/>
    <w:rsid w:val="00863AA2"/>
    <w:rsid w:val="00866CC7"/>
    <w:rsid w:val="0087117B"/>
    <w:rsid w:val="0087283A"/>
    <w:rsid w:val="00874DDD"/>
    <w:rsid w:val="00880296"/>
    <w:rsid w:val="0088196C"/>
    <w:rsid w:val="00881EE5"/>
    <w:rsid w:val="00886B9B"/>
    <w:rsid w:val="00887011"/>
    <w:rsid w:val="008907BD"/>
    <w:rsid w:val="0089244B"/>
    <w:rsid w:val="00895BE0"/>
    <w:rsid w:val="008A38D3"/>
    <w:rsid w:val="008A44AA"/>
    <w:rsid w:val="008A53B4"/>
    <w:rsid w:val="008A7E5F"/>
    <w:rsid w:val="008B13AB"/>
    <w:rsid w:val="008B363B"/>
    <w:rsid w:val="008B43F6"/>
    <w:rsid w:val="008B59B2"/>
    <w:rsid w:val="008B5F5A"/>
    <w:rsid w:val="008B700C"/>
    <w:rsid w:val="008C4269"/>
    <w:rsid w:val="008C52CA"/>
    <w:rsid w:val="008C6204"/>
    <w:rsid w:val="008C624A"/>
    <w:rsid w:val="008C634F"/>
    <w:rsid w:val="008C6426"/>
    <w:rsid w:val="008C7117"/>
    <w:rsid w:val="008C73E7"/>
    <w:rsid w:val="008C781B"/>
    <w:rsid w:val="008D0E21"/>
    <w:rsid w:val="008D19D1"/>
    <w:rsid w:val="008D3E2A"/>
    <w:rsid w:val="008D506D"/>
    <w:rsid w:val="008D5C3E"/>
    <w:rsid w:val="008D7DBC"/>
    <w:rsid w:val="008E182E"/>
    <w:rsid w:val="008E1E61"/>
    <w:rsid w:val="008E2639"/>
    <w:rsid w:val="008E42B0"/>
    <w:rsid w:val="008E76AF"/>
    <w:rsid w:val="009005EC"/>
    <w:rsid w:val="00901871"/>
    <w:rsid w:val="00903254"/>
    <w:rsid w:val="009049E4"/>
    <w:rsid w:val="00905087"/>
    <w:rsid w:val="00906514"/>
    <w:rsid w:val="009074A5"/>
    <w:rsid w:val="00912697"/>
    <w:rsid w:val="00916F2F"/>
    <w:rsid w:val="0092167E"/>
    <w:rsid w:val="009231E1"/>
    <w:rsid w:val="009249A1"/>
    <w:rsid w:val="00924ACB"/>
    <w:rsid w:val="009300C6"/>
    <w:rsid w:val="00933642"/>
    <w:rsid w:val="00934E6B"/>
    <w:rsid w:val="00940B51"/>
    <w:rsid w:val="00943016"/>
    <w:rsid w:val="00944E0F"/>
    <w:rsid w:val="00946117"/>
    <w:rsid w:val="00946B5F"/>
    <w:rsid w:val="00947DA2"/>
    <w:rsid w:val="00950410"/>
    <w:rsid w:val="00950F61"/>
    <w:rsid w:val="0096229B"/>
    <w:rsid w:val="0096768F"/>
    <w:rsid w:val="00967690"/>
    <w:rsid w:val="00967845"/>
    <w:rsid w:val="009706BC"/>
    <w:rsid w:val="00970942"/>
    <w:rsid w:val="00975B4E"/>
    <w:rsid w:val="00975D69"/>
    <w:rsid w:val="00975ED8"/>
    <w:rsid w:val="00976BE0"/>
    <w:rsid w:val="00976E12"/>
    <w:rsid w:val="00977FD1"/>
    <w:rsid w:val="009900E1"/>
    <w:rsid w:val="0099238B"/>
    <w:rsid w:val="00994E45"/>
    <w:rsid w:val="009964E0"/>
    <w:rsid w:val="00997967"/>
    <w:rsid w:val="009A0938"/>
    <w:rsid w:val="009A7248"/>
    <w:rsid w:val="009A7434"/>
    <w:rsid w:val="009B2534"/>
    <w:rsid w:val="009C0506"/>
    <w:rsid w:val="009C25FF"/>
    <w:rsid w:val="009C4A32"/>
    <w:rsid w:val="009C6FE6"/>
    <w:rsid w:val="009D0901"/>
    <w:rsid w:val="009D17CE"/>
    <w:rsid w:val="009D1DB4"/>
    <w:rsid w:val="009D6A0B"/>
    <w:rsid w:val="009E06F6"/>
    <w:rsid w:val="009E203E"/>
    <w:rsid w:val="009E3B41"/>
    <w:rsid w:val="009E6C7D"/>
    <w:rsid w:val="009F3E49"/>
    <w:rsid w:val="009F4DD8"/>
    <w:rsid w:val="00A016C8"/>
    <w:rsid w:val="00A05227"/>
    <w:rsid w:val="00A067E5"/>
    <w:rsid w:val="00A06C28"/>
    <w:rsid w:val="00A15641"/>
    <w:rsid w:val="00A166E6"/>
    <w:rsid w:val="00A16C47"/>
    <w:rsid w:val="00A2038D"/>
    <w:rsid w:val="00A2039D"/>
    <w:rsid w:val="00A21EA2"/>
    <w:rsid w:val="00A22154"/>
    <w:rsid w:val="00A26371"/>
    <w:rsid w:val="00A26C73"/>
    <w:rsid w:val="00A31884"/>
    <w:rsid w:val="00A32367"/>
    <w:rsid w:val="00A3596C"/>
    <w:rsid w:val="00A35C4F"/>
    <w:rsid w:val="00A36483"/>
    <w:rsid w:val="00A36974"/>
    <w:rsid w:val="00A42261"/>
    <w:rsid w:val="00A4471B"/>
    <w:rsid w:val="00A50F2B"/>
    <w:rsid w:val="00A539AC"/>
    <w:rsid w:val="00A54CBD"/>
    <w:rsid w:val="00A56911"/>
    <w:rsid w:val="00A6142F"/>
    <w:rsid w:val="00A61973"/>
    <w:rsid w:val="00A6289F"/>
    <w:rsid w:val="00A64435"/>
    <w:rsid w:val="00A646D9"/>
    <w:rsid w:val="00A66370"/>
    <w:rsid w:val="00A67061"/>
    <w:rsid w:val="00A67D7E"/>
    <w:rsid w:val="00A67F87"/>
    <w:rsid w:val="00A70902"/>
    <w:rsid w:val="00A724CA"/>
    <w:rsid w:val="00A72DE6"/>
    <w:rsid w:val="00A7362C"/>
    <w:rsid w:val="00A779C7"/>
    <w:rsid w:val="00A80621"/>
    <w:rsid w:val="00A81A9F"/>
    <w:rsid w:val="00A82B45"/>
    <w:rsid w:val="00A84083"/>
    <w:rsid w:val="00A84A28"/>
    <w:rsid w:val="00A856E6"/>
    <w:rsid w:val="00A91140"/>
    <w:rsid w:val="00A9143C"/>
    <w:rsid w:val="00A933D0"/>
    <w:rsid w:val="00A93FBB"/>
    <w:rsid w:val="00A952F0"/>
    <w:rsid w:val="00A96FBB"/>
    <w:rsid w:val="00AA0329"/>
    <w:rsid w:val="00AA213D"/>
    <w:rsid w:val="00AA5E41"/>
    <w:rsid w:val="00AA6C8F"/>
    <w:rsid w:val="00AA6F4D"/>
    <w:rsid w:val="00AA7D1E"/>
    <w:rsid w:val="00AB6FBD"/>
    <w:rsid w:val="00AC0862"/>
    <w:rsid w:val="00AC4AE4"/>
    <w:rsid w:val="00AD2200"/>
    <w:rsid w:val="00AD7DFE"/>
    <w:rsid w:val="00AE0AD2"/>
    <w:rsid w:val="00AE1528"/>
    <w:rsid w:val="00AE2BD7"/>
    <w:rsid w:val="00AE3BAD"/>
    <w:rsid w:val="00AE418C"/>
    <w:rsid w:val="00AE752B"/>
    <w:rsid w:val="00AF1115"/>
    <w:rsid w:val="00AF5DB8"/>
    <w:rsid w:val="00B002F9"/>
    <w:rsid w:val="00B022EC"/>
    <w:rsid w:val="00B02671"/>
    <w:rsid w:val="00B063F4"/>
    <w:rsid w:val="00B11429"/>
    <w:rsid w:val="00B12BE5"/>
    <w:rsid w:val="00B149EB"/>
    <w:rsid w:val="00B20510"/>
    <w:rsid w:val="00B20FC3"/>
    <w:rsid w:val="00B21011"/>
    <w:rsid w:val="00B22100"/>
    <w:rsid w:val="00B24411"/>
    <w:rsid w:val="00B248F2"/>
    <w:rsid w:val="00B24D59"/>
    <w:rsid w:val="00B36F4F"/>
    <w:rsid w:val="00B371D2"/>
    <w:rsid w:val="00B4150C"/>
    <w:rsid w:val="00B431A7"/>
    <w:rsid w:val="00B436AD"/>
    <w:rsid w:val="00B43E81"/>
    <w:rsid w:val="00B605FA"/>
    <w:rsid w:val="00B60EEF"/>
    <w:rsid w:val="00B6317C"/>
    <w:rsid w:val="00B65E31"/>
    <w:rsid w:val="00B671E4"/>
    <w:rsid w:val="00B7008D"/>
    <w:rsid w:val="00B70A9D"/>
    <w:rsid w:val="00B77333"/>
    <w:rsid w:val="00B807BC"/>
    <w:rsid w:val="00B80D36"/>
    <w:rsid w:val="00B81A1D"/>
    <w:rsid w:val="00B830ED"/>
    <w:rsid w:val="00B84677"/>
    <w:rsid w:val="00B9503C"/>
    <w:rsid w:val="00B951E3"/>
    <w:rsid w:val="00B952D6"/>
    <w:rsid w:val="00B95561"/>
    <w:rsid w:val="00B95A71"/>
    <w:rsid w:val="00BA19E0"/>
    <w:rsid w:val="00BA6307"/>
    <w:rsid w:val="00BA6FDC"/>
    <w:rsid w:val="00BA7915"/>
    <w:rsid w:val="00BB096E"/>
    <w:rsid w:val="00BB13DA"/>
    <w:rsid w:val="00BB20CB"/>
    <w:rsid w:val="00BB77E0"/>
    <w:rsid w:val="00BC0581"/>
    <w:rsid w:val="00BC3AF4"/>
    <w:rsid w:val="00BC44C5"/>
    <w:rsid w:val="00BC5B3B"/>
    <w:rsid w:val="00BC5E93"/>
    <w:rsid w:val="00BD02F6"/>
    <w:rsid w:val="00BD20A8"/>
    <w:rsid w:val="00BD4236"/>
    <w:rsid w:val="00BD4781"/>
    <w:rsid w:val="00BD4A51"/>
    <w:rsid w:val="00BD5226"/>
    <w:rsid w:val="00BD65DF"/>
    <w:rsid w:val="00BD6FEB"/>
    <w:rsid w:val="00BD702B"/>
    <w:rsid w:val="00BD70C1"/>
    <w:rsid w:val="00BD7CE8"/>
    <w:rsid w:val="00BE3277"/>
    <w:rsid w:val="00BE4CEA"/>
    <w:rsid w:val="00BE5404"/>
    <w:rsid w:val="00BE5DC6"/>
    <w:rsid w:val="00BF08B6"/>
    <w:rsid w:val="00BF37F0"/>
    <w:rsid w:val="00BF42FE"/>
    <w:rsid w:val="00BF4BE7"/>
    <w:rsid w:val="00BF57E3"/>
    <w:rsid w:val="00C02A4B"/>
    <w:rsid w:val="00C03B44"/>
    <w:rsid w:val="00C061A7"/>
    <w:rsid w:val="00C06B55"/>
    <w:rsid w:val="00C06D7E"/>
    <w:rsid w:val="00C074CC"/>
    <w:rsid w:val="00C127DB"/>
    <w:rsid w:val="00C12A84"/>
    <w:rsid w:val="00C16FCF"/>
    <w:rsid w:val="00C17E1E"/>
    <w:rsid w:val="00C221F1"/>
    <w:rsid w:val="00C25B28"/>
    <w:rsid w:val="00C27DA5"/>
    <w:rsid w:val="00C32722"/>
    <w:rsid w:val="00C33F6E"/>
    <w:rsid w:val="00C37CCA"/>
    <w:rsid w:val="00C44EFC"/>
    <w:rsid w:val="00C45C59"/>
    <w:rsid w:val="00C5327B"/>
    <w:rsid w:val="00C5669F"/>
    <w:rsid w:val="00C60FCF"/>
    <w:rsid w:val="00C621BD"/>
    <w:rsid w:val="00C63A95"/>
    <w:rsid w:val="00C65785"/>
    <w:rsid w:val="00C679D5"/>
    <w:rsid w:val="00C70B98"/>
    <w:rsid w:val="00C70DCB"/>
    <w:rsid w:val="00C725F8"/>
    <w:rsid w:val="00C73598"/>
    <w:rsid w:val="00C736D6"/>
    <w:rsid w:val="00C75E1F"/>
    <w:rsid w:val="00C777EC"/>
    <w:rsid w:val="00C77FA0"/>
    <w:rsid w:val="00C818C8"/>
    <w:rsid w:val="00C81B80"/>
    <w:rsid w:val="00C85093"/>
    <w:rsid w:val="00C87E4A"/>
    <w:rsid w:val="00C90115"/>
    <w:rsid w:val="00C912B1"/>
    <w:rsid w:val="00C933DB"/>
    <w:rsid w:val="00C93C39"/>
    <w:rsid w:val="00C957C1"/>
    <w:rsid w:val="00C95834"/>
    <w:rsid w:val="00C95FC3"/>
    <w:rsid w:val="00C97C79"/>
    <w:rsid w:val="00CA1C86"/>
    <w:rsid w:val="00CA2188"/>
    <w:rsid w:val="00CA2DE1"/>
    <w:rsid w:val="00CA495E"/>
    <w:rsid w:val="00CA5AF9"/>
    <w:rsid w:val="00CB0CF4"/>
    <w:rsid w:val="00CB19D6"/>
    <w:rsid w:val="00CB2651"/>
    <w:rsid w:val="00CB6988"/>
    <w:rsid w:val="00CC024F"/>
    <w:rsid w:val="00CD015C"/>
    <w:rsid w:val="00CD3195"/>
    <w:rsid w:val="00CD76B1"/>
    <w:rsid w:val="00CE3172"/>
    <w:rsid w:val="00CE52E3"/>
    <w:rsid w:val="00CE7CF9"/>
    <w:rsid w:val="00CF0EAE"/>
    <w:rsid w:val="00CF330B"/>
    <w:rsid w:val="00CF448F"/>
    <w:rsid w:val="00CF4D04"/>
    <w:rsid w:val="00CF50F6"/>
    <w:rsid w:val="00D0195D"/>
    <w:rsid w:val="00D0279C"/>
    <w:rsid w:val="00D02A0D"/>
    <w:rsid w:val="00D0312B"/>
    <w:rsid w:val="00D0366A"/>
    <w:rsid w:val="00D074AB"/>
    <w:rsid w:val="00D07AF2"/>
    <w:rsid w:val="00D10DCB"/>
    <w:rsid w:val="00D12292"/>
    <w:rsid w:val="00D12420"/>
    <w:rsid w:val="00D127C4"/>
    <w:rsid w:val="00D128C7"/>
    <w:rsid w:val="00D14B07"/>
    <w:rsid w:val="00D14F18"/>
    <w:rsid w:val="00D1534A"/>
    <w:rsid w:val="00D214D8"/>
    <w:rsid w:val="00D224CD"/>
    <w:rsid w:val="00D23804"/>
    <w:rsid w:val="00D26531"/>
    <w:rsid w:val="00D26D34"/>
    <w:rsid w:val="00D30760"/>
    <w:rsid w:val="00D32982"/>
    <w:rsid w:val="00D35D08"/>
    <w:rsid w:val="00D36350"/>
    <w:rsid w:val="00D37E6D"/>
    <w:rsid w:val="00D4147D"/>
    <w:rsid w:val="00D476DC"/>
    <w:rsid w:val="00D520F2"/>
    <w:rsid w:val="00D525AF"/>
    <w:rsid w:val="00D5339C"/>
    <w:rsid w:val="00D554B9"/>
    <w:rsid w:val="00D562DC"/>
    <w:rsid w:val="00D571FC"/>
    <w:rsid w:val="00D61C13"/>
    <w:rsid w:val="00D62197"/>
    <w:rsid w:val="00D628CA"/>
    <w:rsid w:val="00D62C71"/>
    <w:rsid w:val="00D64D10"/>
    <w:rsid w:val="00D709A9"/>
    <w:rsid w:val="00D72B43"/>
    <w:rsid w:val="00D73B3F"/>
    <w:rsid w:val="00D76E1D"/>
    <w:rsid w:val="00D77DCE"/>
    <w:rsid w:val="00D80526"/>
    <w:rsid w:val="00D8112C"/>
    <w:rsid w:val="00D81648"/>
    <w:rsid w:val="00D84642"/>
    <w:rsid w:val="00D8484A"/>
    <w:rsid w:val="00D87FA1"/>
    <w:rsid w:val="00D91920"/>
    <w:rsid w:val="00D93F5D"/>
    <w:rsid w:val="00DA0B09"/>
    <w:rsid w:val="00DA50A6"/>
    <w:rsid w:val="00DA591B"/>
    <w:rsid w:val="00DA76F3"/>
    <w:rsid w:val="00DB1394"/>
    <w:rsid w:val="00DB2269"/>
    <w:rsid w:val="00DB28BD"/>
    <w:rsid w:val="00DB386F"/>
    <w:rsid w:val="00DB414A"/>
    <w:rsid w:val="00DB4EF7"/>
    <w:rsid w:val="00DB68EB"/>
    <w:rsid w:val="00DB6A86"/>
    <w:rsid w:val="00DB760B"/>
    <w:rsid w:val="00DB7709"/>
    <w:rsid w:val="00DC145D"/>
    <w:rsid w:val="00DC1A87"/>
    <w:rsid w:val="00DC1D93"/>
    <w:rsid w:val="00DC36DC"/>
    <w:rsid w:val="00DC38F5"/>
    <w:rsid w:val="00DC5143"/>
    <w:rsid w:val="00DC5C0B"/>
    <w:rsid w:val="00DC6D92"/>
    <w:rsid w:val="00DC7C77"/>
    <w:rsid w:val="00DD1320"/>
    <w:rsid w:val="00DD2398"/>
    <w:rsid w:val="00DE03F7"/>
    <w:rsid w:val="00DE20BA"/>
    <w:rsid w:val="00DE244C"/>
    <w:rsid w:val="00DE2694"/>
    <w:rsid w:val="00DE2963"/>
    <w:rsid w:val="00DE2A7D"/>
    <w:rsid w:val="00DE426A"/>
    <w:rsid w:val="00DE5865"/>
    <w:rsid w:val="00DE5902"/>
    <w:rsid w:val="00DE593F"/>
    <w:rsid w:val="00DE5D70"/>
    <w:rsid w:val="00DE7D1A"/>
    <w:rsid w:val="00DF0F57"/>
    <w:rsid w:val="00DF44F9"/>
    <w:rsid w:val="00DF4AE6"/>
    <w:rsid w:val="00DF5D6A"/>
    <w:rsid w:val="00DF6160"/>
    <w:rsid w:val="00DF7625"/>
    <w:rsid w:val="00E0280A"/>
    <w:rsid w:val="00E04142"/>
    <w:rsid w:val="00E041A7"/>
    <w:rsid w:val="00E05493"/>
    <w:rsid w:val="00E06B81"/>
    <w:rsid w:val="00E07308"/>
    <w:rsid w:val="00E144A8"/>
    <w:rsid w:val="00E14CE8"/>
    <w:rsid w:val="00E15387"/>
    <w:rsid w:val="00E157E8"/>
    <w:rsid w:val="00E15AEC"/>
    <w:rsid w:val="00E1751B"/>
    <w:rsid w:val="00E17D1B"/>
    <w:rsid w:val="00E2089E"/>
    <w:rsid w:val="00E2227B"/>
    <w:rsid w:val="00E24A83"/>
    <w:rsid w:val="00E250FB"/>
    <w:rsid w:val="00E26018"/>
    <w:rsid w:val="00E35ED9"/>
    <w:rsid w:val="00E35FAF"/>
    <w:rsid w:val="00E362EC"/>
    <w:rsid w:val="00E436EE"/>
    <w:rsid w:val="00E45C59"/>
    <w:rsid w:val="00E4657E"/>
    <w:rsid w:val="00E46BE7"/>
    <w:rsid w:val="00E53E57"/>
    <w:rsid w:val="00E541CD"/>
    <w:rsid w:val="00E5570F"/>
    <w:rsid w:val="00E63222"/>
    <w:rsid w:val="00E65CD1"/>
    <w:rsid w:val="00E708D0"/>
    <w:rsid w:val="00E7215A"/>
    <w:rsid w:val="00E75E7C"/>
    <w:rsid w:val="00E75E96"/>
    <w:rsid w:val="00E75F56"/>
    <w:rsid w:val="00E762EB"/>
    <w:rsid w:val="00E76C60"/>
    <w:rsid w:val="00E80FAC"/>
    <w:rsid w:val="00E83343"/>
    <w:rsid w:val="00E83462"/>
    <w:rsid w:val="00E92A8F"/>
    <w:rsid w:val="00E93765"/>
    <w:rsid w:val="00E93D65"/>
    <w:rsid w:val="00E93FAF"/>
    <w:rsid w:val="00E9568C"/>
    <w:rsid w:val="00EA0C40"/>
    <w:rsid w:val="00EA338C"/>
    <w:rsid w:val="00EA53D0"/>
    <w:rsid w:val="00EB418C"/>
    <w:rsid w:val="00EB5F26"/>
    <w:rsid w:val="00EB6198"/>
    <w:rsid w:val="00EB7362"/>
    <w:rsid w:val="00EC480A"/>
    <w:rsid w:val="00EC6950"/>
    <w:rsid w:val="00EC6FEF"/>
    <w:rsid w:val="00ED0029"/>
    <w:rsid w:val="00ED171E"/>
    <w:rsid w:val="00ED1AB7"/>
    <w:rsid w:val="00ED3B58"/>
    <w:rsid w:val="00ED4D46"/>
    <w:rsid w:val="00ED6A33"/>
    <w:rsid w:val="00ED7EAA"/>
    <w:rsid w:val="00EE27A6"/>
    <w:rsid w:val="00EE768B"/>
    <w:rsid w:val="00EF1900"/>
    <w:rsid w:val="00EF1D2E"/>
    <w:rsid w:val="00EF6BBF"/>
    <w:rsid w:val="00F005B5"/>
    <w:rsid w:val="00F01C17"/>
    <w:rsid w:val="00F11564"/>
    <w:rsid w:val="00F133A2"/>
    <w:rsid w:val="00F17773"/>
    <w:rsid w:val="00F22705"/>
    <w:rsid w:val="00F25DE8"/>
    <w:rsid w:val="00F272DA"/>
    <w:rsid w:val="00F306CB"/>
    <w:rsid w:val="00F33A19"/>
    <w:rsid w:val="00F36B59"/>
    <w:rsid w:val="00F42E7D"/>
    <w:rsid w:val="00F42FDE"/>
    <w:rsid w:val="00F45DFC"/>
    <w:rsid w:val="00F4634D"/>
    <w:rsid w:val="00F47056"/>
    <w:rsid w:val="00F475F2"/>
    <w:rsid w:val="00F47EEF"/>
    <w:rsid w:val="00F517BE"/>
    <w:rsid w:val="00F54CC7"/>
    <w:rsid w:val="00F55AFB"/>
    <w:rsid w:val="00F55EA2"/>
    <w:rsid w:val="00F56BBF"/>
    <w:rsid w:val="00F61163"/>
    <w:rsid w:val="00F61286"/>
    <w:rsid w:val="00F6194E"/>
    <w:rsid w:val="00F622FD"/>
    <w:rsid w:val="00F6405B"/>
    <w:rsid w:val="00F647E5"/>
    <w:rsid w:val="00F728E0"/>
    <w:rsid w:val="00F7363C"/>
    <w:rsid w:val="00F76351"/>
    <w:rsid w:val="00F80A44"/>
    <w:rsid w:val="00F811C8"/>
    <w:rsid w:val="00F8239E"/>
    <w:rsid w:val="00F82FEC"/>
    <w:rsid w:val="00F84E24"/>
    <w:rsid w:val="00F85AFB"/>
    <w:rsid w:val="00F86C17"/>
    <w:rsid w:val="00F90ECE"/>
    <w:rsid w:val="00F979B7"/>
    <w:rsid w:val="00F97F75"/>
    <w:rsid w:val="00F97FF4"/>
    <w:rsid w:val="00FA1EE9"/>
    <w:rsid w:val="00FA6847"/>
    <w:rsid w:val="00FB0E09"/>
    <w:rsid w:val="00FB37FC"/>
    <w:rsid w:val="00FB5589"/>
    <w:rsid w:val="00FB5B52"/>
    <w:rsid w:val="00FB77BC"/>
    <w:rsid w:val="00FB7885"/>
    <w:rsid w:val="00FC1B67"/>
    <w:rsid w:val="00FC3AE2"/>
    <w:rsid w:val="00FD2B85"/>
    <w:rsid w:val="00FD45C3"/>
    <w:rsid w:val="00FE0E87"/>
    <w:rsid w:val="00FE48D6"/>
    <w:rsid w:val="00FE5598"/>
    <w:rsid w:val="00FE6761"/>
    <w:rsid w:val="00FE73C9"/>
    <w:rsid w:val="00FF2C13"/>
    <w:rsid w:val="00FF5ED4"/>
    <w:rsid w:val="00FF613C"/>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D3D58"/>
  <w15:docId w15:val="{4BA2645A-9C53-466E-A3A5-6314F83E6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1D5080"/>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link w:val="KommentaaritekstMrk"/>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allaad"/>
    <w:rsid w:val="00683374"/>
    <w:pPr>
      <w:suppressAutoHyphens w:val="0"/>
      <w:autoSpaceDE w:val="0"/>
      <w:autoSpaceDN w:val="0"/>
    </w:pPr>
    <w:rPr>
      <w:rFonts w:eastAsiaTheme="minorHAnsi"/>
      <w:color w:val="000000"/>
      <w:lang w:eastAsia="en-US"/>
    </w:rPr>
  </w:style>
  <w:style w:type="character" w:customStyle="1" w:styleId="Pealkiri4Mrk">
    <w:name w:val="Pealkiri 4 Märk"/>
    <w:basedOn w:val="Liguvaikefont"/>
    <w:link w:val="Pealkiri4"/>
    <w:semiHidden/>
    <w:rsid w:val="001D5080"/>
    <w:rPr>
      <w:rFonts w:asciiTheme="majorHAnsi" w:eastAsiaTheme="majorEastAsia" w:hAnsiTheme="majorHAnsi" w:cstheme="majorBidi"/>
      <w:b/>
      <w:bCs/>
      <w:i/>
      <w:iCs/>
      <w:color w:val="4F81BD" w:themeColor="accent1"/>
      <w:sz w:val="24"/>
      <w:szCs w:val="24"/>
      <w:lang w:eastAsia="ar-SA"/>
    </w:rPr>
  </w:style>
  <w:style w:type="paragraph" w:styleId="Kehatekst2">
    <w:name w:val="Body Text 2"/>
    <w:basedOn w:val="Normaallaad"/>
    <w:link w:val="Kehatekst2Mrk"/>
    <w:rsid w:val="008D0E21"/>
    <w:pPr>
      <w:spacing w:after="120" w:line="480" w:lineRule="auto"/>
    </w:pPr>
  </w:style>
  <w:style w:type="character" w:customStyle="1" w:styleId="Kehatekst2Mrk">
    <w:name w:val="Kehatekst 2 Märk"/>
    <w:basedOn w:val="Liguvaikefont"/>
    <w:link w:val="Kehatekst2"/>
    <w:rsid w:val="008D0E21"/>
    <w:rPr>
      <w:sz w:val="24"/>
      <w:szCs w:val="24"/>
      <w:lang w:eastAsia="ar-SA"/>
    </w:rPr>
  </w:style>
  <w:style w:type="character" w:customStyle="1" w:styleId="LoendilikMrk">
    <w:name w:val="Loendi lõik Märk"/>
    <w:aliases w:val="Mummuga loetelu Märk,Loendi l›ik Märk"/>
    <w:link w:val="Loendilik"/>
    <w:uiPriority w:val="34"/>
    <w:locked/>
    <w:rsid w:val="00317FF8"/>
    <w:rPr>
      <w:sz w:val="24"/>
      <w:szCs w:val="24"/>
      <w:lang w:eastAsia="ar-SA"/>
    </w:rPr>
  </w:style>
  <w:style w:type="character" w:styleId="Klastatudhperlink">
    <w:name w:val="FollowedHyperlink"/>
    <w:basedOn w:val="Liguvaikefont"/>
    <w:semiHidden/>
    <w:unhideWhenUsed/>
    <w:rsid w:val="00E05493"/>
    <w:rPr>
      <w:color w:val="800080" w:themeColor="followedHyperlink"/>
      <w:u w:val="single"/>
    </w:rPr>
  </w:style>
  <w:style w:type="character" w:customStyle="1" w:styleId="Lahendamatamainimine1">
    <w:name w:val="Lahendamata mainimine1"/>
    <w:basedOn w:val="Liguvaikefont"/>
    <w:uiPriority w:val="99"/>
    <w:semiHidden/>
    <w:unhideWhenUsed/>
    <w:rsid w:val="00C061A7"/>
    <w:rPr>
      <w:color w:val="605E5C"/>
      <w:shd w:val="clear" w:color="auto" w:fill="E1DFDD"/>
    </w:rPr>
  </w:style>
  <w:style w:type="paragraph" w:customStyle="1" w:styleId="xl67">
    <w:name w:val="xl67"/>
    <w:basedOn w:val="Normaallaad"/>
    <w:rsid w:val="00BA6307"/>
    <w:pPr>
      <w:pBdr>
        <w:top w:val="single" w:sz="4" w:space="0" w:color="auto"/>
        <w:left w:val="single" w:sz="4" w:space="0" w:color="auto"/>
        <w:bottom w:val="single" w:sz="4" w:space="0" w:color="auto"/>
      </w:pBdr>
      <w:suppressAutoHyphens w:val="0"/>
      <w:spacing w:before="100" w:beforeAutospacing="1" w:after="100" w:afterAutospacing="1"/>
    </w:pPr>
    <w:rPr>
      <w:rFonts w:ascii="Arial" w:hAnsi="Arial" w:cs="Arial"/>
      <w:sz w:val="20"/>
      <w:szCs w:val="20"/>
      <w:lang w:eastAsia="et-EE"/>
    </w:rPr>
  </w:style>
  <w:style w:type="paragraph" w:styleId="Redaktsioon">
    <w:name w:val="Revision"/>
    <w:hidden/>
    <w:uiPriority w:val="99"/>
    <w:semiHidden/>
    <w:rsid w:val="00EC480A"/>
    <w:rPr>
      <w:sz w:val="24"/>
      <w:szCs w:val="24"/>
      <w:lang w:eastAsia="ar-SA"/>
    </w:rPr>
  </w:style>
  <w:style w:type="character" w:customStyle="1" w:styleId="KommentaaritekstMrk">
    <w:name w:val="Kommentaari tekst Märk"/>
    <w:basedOn w:val="Liguvaikefont"/>
    <w:link w:val="Kommentaaritekst"/>
    <w:uiPriority w:val="99"/>
    <w:semiHidden/>
    <w:rsid w:val="00051BE9"/>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32526156">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105854493">
      <w:bodyDiv w:val="1"/>
      <w:marLeft w:val="0"/>
      <w:marRight w:val="0"/>
      <w:marTop w:val="0"/>
      <w:marBottom w:val="0"/>
      <w:divBdr>
        <w:top w:val="none" w:sz="0" w:space="0" w:color="auto"/>
        <w:left w:val="none" w:sz="0" w:space="0" w:color="auto"/>
        <w:bottom w:val="none" w:sz="0" w:space="0" w:color="auto"/>
        <w:right w:val="none" w:sz="0" w:space="0" w:color="auto"/>
      </w:divBdr>
    </w:div>
    <w:div w:id="1201280471">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1449276">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60286648">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55799382">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68603022">
      <w:bodyDiv w:val="1"/>
      <w:marLeft w:val="0"/>
      <w:marRight w:val="0"/>
      <w:marTop w:val="0"/>
      <w:marBottom w:val="0"/>
      <w:divBdr>
        <w:top w:val="none" w:sz="0" w:space="0" w:color="auto"/>
        <w:left w:val="none" w:sz="0" w:space="0" w:color="auto"/>
        <w:bottom w:val="none" w:sz="0" w:space="0" w:color="auto"/>
        <w:right w:val="none" w:sz="0" w:space="0" w:color="auto"/>
      </w:divBdr>
      <w:divsChild>
        <w:div w:id="1403602250">
          <w:marLeft w:val="0"/>
          <w:marRight w:val="0"/>
          <w:marTop w:val="0"/>
          <w:marBottom w:val="0"/>
          <w:divBdr>
            <w:top w:val="none" w:sz="0" w:space="0" w:color="auto"/>
            <w:left w:val="none" w:sz="0" w:space="0" w:color="auto"/>
            <w:bottom w:val="none" w:sz="0" w:space="0" w:color="auto"/>
            <w:right w:val="none" w:sz="0" w:space="0" w:color="auto"/>
          </w:divBdr>
          <w:divsChild>
            <w:div w:id="1416779524">
              <w:marLeft w:val="0"/>
              <w:marRight w:val="0"/>
              <w:marTop w:val="0"/>
              <w:marBottom w:val="0"/>
              <w:divBdr>
                <w:top w:val="none" w:sz="0" w:space="0" w:color="auto"/>
                <w:left w:val="none" w:sz="0" w:space="0" w:color="auto"/>
                <w:bottom w:val="none" w:sz="0" w:space="0" w:color="auto"/>
                <w:right w:val="none" w:sz="0" w:space="0" w:color="auto"/>
              </w:divBdr>
              <w:divsChild>
                <w:div w:id="2084208147">
                  <w:marLeft w:val="0"/>
                  <w:marRight w:val="0"/>
                  <w:marTop w:val="0"/>
                  <w:marBottom w:val="0"/>
                  <w:divBdr>
                    <w:top w:val="none" w:sz="0" w:space="0" w:color="auto"/>
                    <w:left w:val="none" w:sz="0" w:space="0" w:color="auto"/>
                    <w:bottom w:val="none" w:sz="0" w:space="0" w:color="auto"/>
                    <w:right w:val="none" w:sz="0" w:space="0" w:color="auto"/>
                  </w:divBdr>
                  <w:divsChild>
                    <w:div w:id="650330173">
                      <w:marLeft w:val="0"/>
                      <w:marRight w:val="0"/>
                      <w:marTop w:val="0"/>
                      <w:marBottom w:val="0"/>
                      <w:divBdr>
                        <w:top w:val="none" w:sz="0" w:space="0" w:color="auto"/>
                        <w:left w:val="none" w:sz="0" w:space="0" w:color="auto"/>
                        <w:bottom w:val="none" w:sz="0" w:space="0" w:color="auto"/>
                        <w:right w:val="none" w:sz="0" w:space="0" w:color="auto"/>
                      </w:divBdr>
                      <w:divsChild>
                        <w:div w:id="905073661">
                          <w:marLeft w:val="0"/>
                          <w:marRight w:val="0"/>
                          <w:marTop w:val="0"/>
                          <w:marBottom w:val="0"/>
                          <w:divBdr>
                            <w:top w:val="none" w:sz="0" w:space="0" w:color="auto"/>
                            <w:left w:val="none" w:sz="0" w:space="0" w:color="auto"/>
                            <w:bottom w:val="none" w:sz="0" w:space="0" w:color="auto"/>
                            <w:right w:val="none" w:sz="0" w:space="0" w:color="auto"/>
                          </w:divBdr>
                          <w:divsChild>
                            <w:div w:id="1077098581">
                              <w:marLeft w:val="300"/>
                              <w:marRight w:val="0"/>
                              <w:marTop w:val="0"/>
                              <w:marBottom w:val="450"/>
                              <w:divBdr>
                                <w:top w:val="none" w:sz="0" w:space="0" w:color="auto"/>
                                <w:left w:val="none" w:sz="0" w:space="0" w:color="auto"/>
                                <w:bottom w:val="none" w:sz="0" w:space="0" w:color="auto"/>
                                <w:right w:val="none" w:sz="0" w:space="0" w:color="auto"/>
                              </w:divBdr>
                              <w:divsChild>
                                <w:div w:id="777682200">
                                  <w:marLeft w:val="0"/>
                                  <w:marRight w:val="0"/>
                                  <w:marTop w:val="0"/>
                                  <w:marBottom w:val="0"/>
                                  <w:divBdr>
                                    <w:top w:val="none" w:sz="0" w:space="0" w:color="auto"/>
                                    <w:left w:val="none" w:sz="0" w:space="0" w:color="auto"/>
                                    <w:bottom w:val="none" w:sz="0" w:space="0" w:color="auto"/>
                                    <w:right w:val="none" w:sz="0" w:space="0" w:color="auto"/>
                                  </w:divBdr>
                                  <w:divsChild>
                                    <w:div w:id="1015765843">
                                      <w:marLeft w:val="0"/>
                                      <w:marRight w:val="0"/>
                                      <w:marTop w:val="0"/>
                                      <w:marBottom w:val="0"/>
                                      <w:divBdr>
                                        <w:top w:val="none" w:sz="0" w:space="0" w:color="auto"/>
                                        <w:left w:val="none" w:sz="0" w:space="0" w:color="auto"/>
                                        <w:bottom w:val="none" w:sz="0" w:space="0" w:color="auto"/>
                                        <w:right w:val="none" w:sz="0" w:space="0" w:color="auto"/>
                                      </w:divBdr>
                                      <w:divsChild>
                                        <w:div w:id="1833906521">
                                          <w:marLeft w:val="0"/>
                                          <w:marRight w:val="0"/>
                                          <w:marTop w:val="0"/>
                                          <w:marBottom w:val="0"/>
                                          <w:divBdr>
                                            <w:top w:val="none" w:sz="0" w:space="0" w:color="auto"/>
                                            <w:left w:val="none" w:sz="0" w:space="0" w:color="auto"/>
                                            <w:bottom w:val="none" w:sz="0" w:space="0" w:color="auto"/>
                                            <w:right w:val="none" w:sz="0" w:space="0" w:color="auto"/>
                                          </w:divBdr>
                                          <w:divsChild>
                                            <w:div w:id="35084864">
                                              <w:marLeft w:val="0"/>
                                              <w:marRight w:val="0"/>
                                              <w:marTop w:val="0"/>
                                              <w:marBottom w:val="0"/>
                                              <w:divBdr>
                                                <w:top w:val="none" w:sz="0" w:space="0" w:color="auto"/>
                                                <w:left w:val="none" w:sz="0" w:space="0" w:color="auto"/>
                                                <w:bottom w:val="none" w:sz="0" w:space="0" w:color="auto"/>
                                                <w:right w:val="none" w:sz="0" w:space="0" w:color="auto"/>
                                              </w:divBdr>
                                            </w:div>
                                          </w:divsChild>
                                        </w:div>
                                        <w:div w:id="186257563">
                                          <w:marLeft w:val="0"/>
                                          <w:marRight w:val="0"/>
                                          <w:marTop w:val="0"/>
                                          <w:marBottom w:val="0"/>
                                          <w:divBdr>
                                            <w:top w:val="none" w:sz="0" w:space="0" w:color="auto"/>
                                            <w:left w:val="none" w:sz="0" w:space="0" w:color="auto"/>
                                            <w:bottom w:val="none" w:sz="0" w:space="0" w:color="auto"/>
                                            <w:right w:val="none" w:sz="0" w:space="0" w:color="auto"/>
                                          </w:divBdr>
                                          <w:divsChild>
                                            <w:div w:id="636225577">
                                              <w:marLeft w:val="0"/>
                                              <w:marRight w:val="0"/>
                                              <w:marTop w:val="0"/>
                                              <w:marBottom w:val="0"/>
                                              <w:divBdr>
                                                <w:top w:val="none" w:sz="0" w:space="0" w:color="auto"/>
                                                <w:left w:val="none" w:sz="0" w:space="0" w:color="auto"/>
                                                <w:bottom w:val="none" w:sz="0" w:space="0" w:color="auto"/>
                                                <w:right w:val="none" w:sz="0" w:space="0" w:color="auto"/>
                                              </w:divBdr>
                                            </w:div>
                                          </w:divsChild>
                                        </w:div>
                                        <w:div w:id="1601596798">
                                          <w:marLeft w:val="0"/>
                                          <w:marRight w:val="0"/>
                                          <w:marTop w:val="0"/>
                                          <w:marBottom w:val="0"/>
                                          <w:divBdr>
                                            <w:top w:val="none" w:sz="0" w:space="0" w:color="auto"/>
                                            <w:left w:val="none" w:sz="0" w:space="0" w:color="auto"/>
                                            <w:bottom w:val="none" w:sz="0" w:space="0" w:color="auto"/>
                                            <w:right w:val="none" w:sz="0" w:space="0" w:color="auto"/>
                                          </w:divBdr>
                                          <w:divsChild>
                                            <w:div w:id="31465463">
                                              <w:marLeft w:val="0"/>
                                              <w:marRight w:val="0"/>
                                              <w:marTop w:val="0"/>
                                              <w:marBottom w:val="0"/>
                                              <w:divBdr>
                                                <w:top w:val="none" w:sz="0" w:space="0" w:color="auto"/>
                                                <w:left w:val="none" w:sz="0" w:space="0" w:color="auto"/>
                                                <w:bottom w:val="none" w:sz="0" w:space="0" w:color="auto"/>
                                                <w:right w:val="none" w:sz="0" w:space="0" w:color="auto"/>
                                              </w:divBdr>
                                            </w:div>
                                          </w:divsChild>
                                        </w:div>
                                        <w:div w:id="1000545127">
                                          <w:marLeft w:val="0"/>
                                          <w:marRight w:val="0"/>
                                          <w:marTop w:val="0"/>
                                          <w:marBottom w:val="0"/>
                                          <w:divBdr>
                                            <w:top w:val="none" w:sz="0" w:space="0" w:color="auto"/>
                                            <w:left w:val="none" w:sz="0" w:space="0" w:color="auto"/>
                                            <w:bottom w:val="none" w:sz="0" w:space="0" w:color="auto"/>
                                            <w:right w:val="none" w:sz="0" w:space="0" w:color="auto"/>
                                          </w:divBdr>
                                          <w:divsChild>
                                            <w:div w:id="681976629">
                                              <w:marLeft w:val="0"/>
                                              <w:marRight w:val="0"/>
                                              <w:marTop w:val="0"/>
                                              <w:marBottom w:val="0"/>
                                              <w:divBdr>
                                                <w:top w:val="none" w:sz="0" w:space="0" w:color="auto"/>
                                                <w:left w:val="none" w:sz="0" w:space="0" w:color="auto"/>
                                                <w:bottom w:val="none" w:sz="0" w:space="0" w:color="auto"/>
                                                <w:right w:val="none" w:sz="0" w:space="0" w:color="auto"/>
                                              </w:divBdr>
                                            </w:div>
                                          </w:divsChild>
                                        </w:div>
                                        <w:div w:id="1022829315">
                                          <w:marLeft w:val="0"/>
                                          <w:marRight w:val="0"/>
                                          <w:marTop w:val="0"/>
                                          <w:marBottom w:val="0"/>
                                          <w:divBdr>
                                            <w:top w:val="none" w:sz="0" w:space="0" w:color="auto"/>
                                            <w:left w:val="none" w:sz="0" w:space="0" w:color="auto"/>
                                            <w:bottom w:val="none" w:sz="0" w:space="0" w:color="auto"/>
                                            <w:right w:val="none" w:sz="0" w:space="0" w:color="auto"/>
                                          </w:divBdr>
                                          <w:divsChild>
                                            <w:div w:id="1375227454">
                                              <w:marLeft w:val="0"/>
                                              <w:marRight w:val="0"/>
                                              <w:marTop w:val="0"/>
                                              <w:marBottom w:val="0"/>
                                              <w:divBdr>
                                                <w:top w:val="none" w:sz="0" w:space="0" w:color="auto"/>
                                                <w:left w:val="none" w:sz="0" w:space="0" w:color="auto"/>
                                                <w:bottom w:val="none" w:sz="0" w:space="0" w:color="auto"/>
                                                <w:right w:val="none" w:sz="0" w:space="0" w:color="auto"/>
                                              </w:divBdr>
                                            </w:div>
                                          </w:divsChild>
                                        </w:div>
                                        <w:div w:id="1569343755">
                                          <w:marLeft w:val="0"/>
                                          <w:marRight w:val="0"/>
                                          <w:marTop w:val="0"/>
                                          <w:marBottom w:val="0"/>
                                          <w:divBdr>
                                            <w:top w:val="none" w:sz="0" w:space="0" w:color="auto"/>
                                            <w:left w:val="none" w:sz="0" w:space="0" w:color="auto"/>
                                            <w:bottom w:val="none" w:sz="0" w:space="0" w:color="auto"/>
                                            <w:right w:val="none" w:sz="0" w:space="0" w:color="auto"/>
                                          </w:divBdr>
                                          <w:divsChild>
                                            <w:div w:id="1650286718">
                                              <w:marLeft w:val="0"/>
                                              <w:marRight w:val="0"/>
                                              <w:marTop w:val="0"/>
                                              <w:marBottom w:val="0"/>
                                              <w:divBdr>
                                                <w:top w:val="none" w:sz="0" w:space="0" w:color="auto"/>
                                                <w:left w:val="none" w:sz="0" w:space="0" w:color="auto"/>
                                                <w:bottom w:val="none" w:sz="0" w:space="0" w:color="auto"/>
                                                <w:right w:val="none" w:sz="0" w:space="0" w:color="auto"/>
                                              </w:divBdr>
                                            </w:div>
                                          </w:divsChild>
                                        </w:div>
                                        <w:div w:id="1279726241">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ruukel@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D15CA-B287-4DE0-9E8C-D5078F03E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7</Pages>
  <Words>2532</Words>
  <Characters>14437</Characters>
  <Application>Microsoft Office Word</Application>
  <DocSecurity>0</DocSecurity>
  <Lines>120</Lines>
  <Paragraphs>33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16936</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Reelika Sirge</cp:lastModifiedBy>
  <cp:revision>38</cp:revision>
  <cp:lastPrinted>2012-12-11T13:25:00Z</cp:lastPrinted>
  <dcterms:created xsi:type="dcterms:W3CDTF">2023-03-21T07:14:00Z</dcterms:created>
  <dcterms:modified xsi:type="dcterms:W3CDTF">2023-04-25T08:09:00Z</dcterms:modified>
</cp:coreProperties>
</file>